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13859">
        <w:trPr>
          <w:trHeight w:hRule="exact" w:val="1750"/>
        </w:trPr>
        <w:tc>
          <w:tcPr>
            <w:tcW w:w="143" w:type="dxa"/>
          </w:tcPr>
          <w:p w:rsidR="00613859" w:rsidRDefault="00613859"/>
        </w:tc>
        <w:tc>
          <w:tcPr>
            <w:tcW w:w="285" w:type="dxa"/>
          </w:tcPr>
          <w:p w:rsidR="00613859" w:rsidRDefault="00613859"/>
        </w:tc>
        <w:tc>
          <w:tcPr>
            <w:tcW w:w="710" w:type="dxa"/>
          </w:tcPr>
          <w:p w:rsidR="00613859" w:rsidRDefault="00613859"/>
        </w:tc>
        <w:tc>
          <w:tcPr>
            <w:tcW w:w="1419" w:type="dxa"/>
          </w:tcPr>
          <w:p w:rsidR="00613859" w:rsidRDefault="00613859"/>
        </w:tc>
        <w:tc>
          <w:tcPr>
            <w:tcW w:w="1419" w:type="dxa"/>
          </w:tcPr>
          <w:p w:rsidR="00613859" w:rsidRDefault="00613859"/>
        </w:tc>
        <w:tc>
          <w:tcPr>
            <w:tcW w:w="710" w:type="dxa"/>
          </w:tcPr>
          <w:p w:rsidR="00613859" w:rsidRDefault="00613859"/>
        </w:tc>
        <w:tc>
          <w:tcPr>
            <w:tcW w:w="5543" w:type="dxa"/>
            <w:gridSpan w:val="4"/>
            <w:shd w:val="clear" w:color="000000" w:fill="FFFFFF"/>
            <w:tcMar>
              <w:left w:w="34" w:type="dxa"/>
              <w:right w:w="34" w:type="dxa"/>
            </w:tcMar>
          </w:tcPr>
          <w:p w:rsidR="00613859" w:rsidRDefault="001C1A8B">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613859">
        <w:trPr>
          <w:trHeight w:hRule="exact" w:val="138"/>
        </w:trPr>
        <w:tc>
          <w:tcPr>
            <w:tcW w:w="143" w:type="dxa"/>
          </w:tcPr>
          <w:p w:rsidR="00613859" w:rsidRDefault="00613859"/>
        </w:tc>
        <w:tc>
          <w:tcPr>
            <w:tcW w:w="285" w:type="dxa"/>
          </w:tcPr>
          <w:p w:rsidR="00613859" w:rsidRDefault="00613859"/>
        </w:tc>
        <w:tc>
          <w:tcPr>
            <w:tcW w:w="710" w:type="dxa"/>
          </w:tcPr>
          <w:p w:rsidR="00613859" w:rsidRDefault="00613859"/>
        </w:tc>
        <w:tc>
          <w:tcPr>
            <w:tcW w:w="1419" w:type="dxa"/>
          </w:tcPr>
          <w:p w:rsidR="00613859" w:rsidRDefault="00613859"/>
        </w:tc>
        <w:tc>
          <w:tcPr>
            <w:tcW w:w="1419" w:type="dxa"/>
          </w:tcPr>
          <w:p w:rsidR="00613859" w:rsidRDefault="00613859"/>
        </w:tc>
        <w:tc>
          <w:tcPr>
            <w:tcW w:w="710" w:type="dxa"/>
          </w:tcPr>
          <w:p w:rsidR="00613859" w:rsidRDefault="00613859"/>
        </w:tc>
        <w:tc>
          <w:tcPr>
            <w:tcW w:w="426" w:type="dxa"/>
          </w:tcPr>
          <w:p w:rsidR="00613859" w:rsidRDefault="00613859"/>
        </w:tc>
        <w:tc>
          <w:tcPr>
            <w:tcW w:w="1277" w:type="dxa"/>
          </w:tcPr>
          <w:p w:rsidR="00613859" w:rsidRDefault="00613859"/>
        </w:tc>
        <w:tc>
          <w:tcPr>
            <w:tcW w:w="993" w:type="dxa"/>
          </w:tcPr>
          <w:p w:rsidR="00613859" w:rsidRDefault="00613859"/>
        </w:tc>
        <w:tc>
          <w:tcPr>
            <w:tcW w:w="2836" w:type="dxa"/>
          </w:tcPr>
          <w:p w:rsidR="00613859" w:rsidRDefault="00613859"/>
        </w:tc>
      </w:tr>
      <w:tr w:rsidR="00613859">
        <w:trPr>
          <w:trHeight w:hRule="exact" w:val="585"/>
        </w:trPr>
        <w:tc>
          <w:tcPr>
            <w:tcW w:w="10221" w:type="dxa"/>
            <w:gridSpan w:val="10"/>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13859" w:rsidRDefault="001C1A8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13859">
        <w:trPr>
          <w:trHeight w:hRule="exact" w:val="304"/>
        </w:trPr>
        <w:tc>
          <w:tcPr>
            <w:tcW w:w="10221" w:type="dxa"/>
            <w:gridSpan w:val="10"/>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13859">
        <w:trPr>
          <w:trHeight w:hRule="exact" w:val="10"/>
        </w:trPr>
        <w:tc>
          <w:tcPr>
            <w:tcW w:w="6393" w:type="dxa"/>
            <w:gridSpan w:val="8"/>
            <w:shd w:val="clear" w:color="000000" w:fill="FFFFFF"/>
            <w:tcMar>
              <w:left w:w="34" w:type="dxa"/>
              <w:right w:w="34" w:type="dxa"/>
            </w:tcMar>
          </w:tcPr>
          <w:p w:rsidR="00613859" w:rsidRDefault="00613859"/>
        </w:tc>
        <w:tc>
          <w:tcPr>
            <w:tcW w:w="3842" w:type="dxa"/>
            <w:gridSpan w:val="2"/>
            <w:vMerge w:val="restart"/>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УТВЕРЖДАЮ</w:t>
            </w:r>
          </w:p>
        </w:tc>
      </w:tr>
      <w:tr w:rsidR="00613859">
        <w:trPr>
          <w:trHeight w:hRule="exact" w:val="267"/>
        </w:trPr>
        <w:tc>
          <w:tcPr>
            <w:tcW w:w="143" w:type="dxa"/>
          </w:tcPr>
          <w:p w:rsidR="00613859" w:rsidRDefault="00613859"/>
        </w:tc>
        <w:tc>
          <w:tcPr>
            <w:tcW w:w="285" w:type="dxa"/>
          </w:tcPr>
          <w:p w:rsidR="00613859" w:rsidRDefault="00613859"/>
        </w:tc>
        <w:tc>
          <w:tcPr>
            <w:tcW w:w="710" w:type="dxa"/>
          </w:tcPr>
          <w:p w:rsidR="00613859" w:rsidRDefault="00613859"/>
        </w:tc>
        <w:tc>
          <w:tcPr>
            <w:tcW w:w="1419" w:type="dxa"/>
          </w:tcPr>
          <w:p w:rsidR="00613859" w:rsidRDefault="00613859"/>
        </w:tc>
        <w:tc>
          <w:tcPr>
            <w:tcW w:w="1419" w:type="dxa"/>
          </w:tcPr>
          <w:p w:rsidR="00613859" w:rsidRDefault="00613859"/>
        </w:tc>
        <w:tc>
          <w:tcPr>
            <w:tcW w:w="710" w:type="dxa"/>
          </w:tcPr>
          <w:p w:rsidR="00613859" w:rsidRDefault="00613859"/>
        </w:tc>
        <w:tc>
          <w:tcPr>
            <w:tcW w:w="426" w:type="dxa"/>
          </w:tcPr>
          <w:p w:rsidR="00613859" w:rsidRDefault="00613859"/>
        </w:tc>
        <w:tc>
          <w:tcPr>
            <w:tcW w:w="1277" w:type="dxa"/>
          </w:tcPr>
          <w:p w:rsidR="00613859" w:rsidRDefault="00613859"/>
        </w:tc>
        <w:tc>
          <w:tcPr>
            <w:tcW w:w="3842" w:type="dxa"/>
            <w:gridSpan w:val="2"/>
            <w:vMerge/>
            <w:shd w:val="clear" w:color="000000" w:fill="FFFFFF"/>
            <w:tcMar>
              <w:left w:w="34" w:type="dxa"/>
              <w:right w:w="34" w:type="dxa"/>
            </w:tcMar>
          </w:tcPr>
          <w:p w:rsidR="00613859" w:rsidRDefault="00613859"/>
        </w:tc>
      </w:tr>
      <w:tr w:rsidR="00613859">
        <w:trPr>
          <w:trHeight w:hRule="exact" w:val="972"/>
        </w:trPr>
        <w:tc>
          <w:tcPr>
            <w:tcW w:w="143" w:type="dxa"/>
          </w:tcPr>
          <w:p w:rsidR="00613859" w:rsidRDefault="00613859"/>
        </w:tc>
        <w:tc>
          <w:tcPr>
            <w:tcW w:w="285" w:type="dxa"/>
          </w:tcPr>
          <w:p w:rsidR="00613859" w:rsidRDefault="00613859"/>
        </w:tc>
        <w:tc>
          <w:tcPr>
            <w:tcW w:w="710" w:type="dxa"/>
          </w:tcPr>
          <w:p w:rsidR="00613859" w:rsidRDefault="00613859"/>
        </w:tc>
        <w:tc>
          <w:tcPr>
            <w:tcW w:w="1419" w:type="dxa"/>
          </w:tcPr>
          <w:p w:rsidR="00613859" w:rsidRDefault="00613859"/>
        </w:tc>
        <w:tc>
          <w:tcPr>
            <w:tcW w:w="1419" w:type="dxa"/>
          </w:tcPr>
          <w:p w:rsidR="00613859" w:rsidRDefault="00613859"/>
        </w:tc>
        <w:tc>
          <w:tcPr>
            <w:tcW w:w="710" w:type="dxa"/>
          </w:tcPr>
          <w:p w:rsidR="00613859" w:rsidRDefault="00613859"/>
        </w:tc>
        <w:tc>
          <w:tcPr>
            <w:tcW w:w="426" w:type="dxa"/>
          </w:tcPr>
          <w:p w:rsidR="00613859" w:rsidRDefault="00613859"/>
        </w:tc>
        <w:tc>
          <w:tcPr>
            <w:tcW w:w="1277" w:type="dxa"/>
          </w:tcPr>
          <w:p w:rsidR="00613859" w:rsidRDefault="00613859"/>
        </w:tc>
        <w:tc>
          <w:tcPr>
            <w:tcW w:w="3842" w:type="dxa"/>
            <w:gridSpan w:val="2"/>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13859" w:rsidRDefault="00613859">
            <w:pPr>
              <w:spacing w:after="0" w:line="240" w:lineRule="auto"/>
              <w:jc w:val="center"/>
              <w:rPr>
                <w:sz w:val="24"/>
                <w:szCs w:val="24"/>
              </w:rPr>
            </w:pPr>
          </w:p>
          <w:p w:rsidR="00613859" w:rsidRDefault="001C1A8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13859">
        <w:trPr>
          <w:trHeight w:hRule="exact" w:val="277"/>
        </w:trPr>
        <w:tc>
          <w:tcPr>
            <w:tcW w:w="143" w:type="dxa"/>
          </w:tcPr>
          <w:p w:rsidR="00613859" w:rsidRDefault="00613859"/>
        </w:tc>
        <w:tc>
          <w:tcPr>
            <w:tcW w:w="285" w:type="dxa"/>
          </w:tcPr>
          <w:p w:rsidR="00613859" w:rsidRDefault="00613859"/>
        </w:tc>
        <w:tc>
          <w:tcPr>
            <w:tcW w:w="710" w:type="dxa"/>
          </w:tcPr>
          <w:p w:rsidR="00613859" w:rsidRDefault="00613859"/>
        </w:tc>
        <w:tc>
          <w:tcPr>
            <w:tcW w:w="1419" w:type="dxa"/>
          </w:tcPr>
          <w:p w:rsidR="00613859" w:rsidRDefault="00613859"/>
        </w:tc>
        <w:tc>
          <w:tcPr>
            <w:tcW w:w="1419" w:type="dxa"/>
          </w:tcPr>
          <w:p w:rsidR="00613859" w:rsidRDefault="00613859"/>
        </w:tc>
        <w:tc>
          <w:tcPr>
            <w:tcW w:w="710" w:type="dxa"/>
          </w:tcPr>
          <w:p w:rsidR="00613859" w:rsidRDefault="00613859"/>
        </w:tc>
        <w:tc>
          <w:tcPr>
            <w:tcW w:w="426" w:type="dxa"/>
          </w:tcPr>
          <w:p w:rsidR="00613859" w:rsidRDefault="00613859"/>
        </w:tc>
        <w:tc>
          <w:tcPr>
            <w:tcW w:w="1277" w:type="dxa"/>
          </w:tcPr>
          <w:p w:rsidR="00613859" w:rsidRDefault="00613859"/>
        </w:tc>
        <w:tc>
          <w:tcPr>
            <w:tcW w:w="3842" w:type="dxa"/>
            <w:gridSpan w:val="2"/>
            <w:shd w:val="clear" w:color="000000" w:fill="FFFFFF"/>
            <w:tcMar>
              <w:left w:w="34" w:type="dxa"/>
              <w:right w:w="34" w:type="dxa"/>
            </w:tcMar>
          </w:tcPr>
          <w:p w:rsidR="00613859" w:rsidRDefault="001C1A8B">
            <w:pPr>
              <w:spacing w:after="0" w:line="240" w:lineRule="auto"/>
              <w:jc w:val="right"/>
              <w:rPr>
                <w:sz w:val="24"/>
                <w:szCs w:val="24"/>
              </w:rPr>
            </w:pPr>
            <w:r>
              <w:rPr>
                <w:rFonts w:ascii="Times New Roman" w:hAnsi="Times New Roman" w:cs="Times New Roman"/>
                <w:color w:val="000000"/>
                <w:sz w:val="24"/>
                <w:szCs w:val="24"/>
              </w:rPr>
              <w:t>28.03.2022</w:t>
            </w:r>
          </w:p>
        </w:tc>
      </w:tr>
      <w:tr w:rsidR="00613859">
        <w:trPr>
          <w:trHeight w:hRule="exact" w:val="277"/>
        </w:trPr>
        <w:tc>
          <w:tcPr>
            <w:tcW w:w="143" w:type="dxa"/>
          </w:tcPr>
          <w:p w:rsidR="00613859" w:rsidRDefault="00613859"/>
        </w:tc>
        <w:tc>
          <w:tcPr>
            <w:tcW w:w="285" w:type="dxa"/>
          </w:tcPr>
          <w:p w:rsidR="00613859" w:rsidRDefault="00613859"/>
        </w:tc>
        <w:tc>
          <w:tcPr>
            <w:tcW w:w="710" w:type="dxa"/>
          </w:tcPr>
          <w:p w:rsidR="00613859" w:rsidRDefault="00613859"/>
        </w:tc>
        <w:tc>
          <w:tcPr>
            <w:tcW w:w="1419" w:type="dxa"/>
          </w:tcPr>
          <w:p w:rsidR="00613859" w:rsidRDefault="00613859"/>
        </w:tc>
        <w:tc>
          <w:tcPr>
            <w:tcW w:w="1419" w:type="dxa"/>
          </w:tcPr>
          <w:p w:rsidR="00613859" w:rsidRDefault="00613859"/>
        </w:tc>
        <w:tc>
          <w:tcPr>
            <w:tcW w:w="710" w:type="dxa"/>
          </w:tcPr>
          <w:p w:rsidR="00613859" w:rsidRDefault="00613859"/>
        </w:tc>
        <w:tc>
          <w:tcPr>
            <w:tcW w:w="426" w:type="dxa"/>
          </w:tcPr>
          <w:p w:rsidR="00613859" w:rsidRDefault="00613859"/>
        </w:tc>
        <w:tc>
          <w:tcPr>
            <w:tcW w:w="1277" w:type="dxa"/>
          </w:tcPr>
          <w:p w:rsidR="00613859" w:rsidRDefault="00613859"/>
        </w:tc>
        <w:tc>
          <w:tcPr>
            <w:tcW w:w="993" w:type="dxa"/>
          </w:tcPr>
          <w:p w:rsidR="00613859" w:rsidRDefault="00613859"/>
        </w:tc>
        <w:tc>
          <w:tcPr>
            <w:tcW w:w="2836" w:type="dxa"/>
          </w:tcPr>
          <w:p w:rsidR="00613859" w:rsidRDefault="00613859"/>
        </w:tc>
      </w:tr>
      <w:tr w:rsidR="00613859">
        <w:trPr>
          <w:trHeight w:hRule="exact" w:val="416"/>
        </w:trPr>
        <w:tc>
          <w:tcPr>
            <w:tcW w:w="10221" w:type="dxa"/>
            <w:gridSpan w:val="10"/>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13859">
        <w:trPr>
          <w:trHeight w:hRule="exact" w:val="1135"/>
        </w:trPr>
        <w:tc>
          <w:tcPr>
            <w:tcW w:w="143" w:type="dxa"/>
          </w:tcPr>
          <w:p w:rsidR="00613859" w:rsidRDefault="00613859"/>
        </w:tc>
        <w:tc>
          <w:tcPr>
            <w:tcW w:w="285" w:type="dxa"/>
          </w:tcPr>
          <w:p w:rsidR="00613859" w:rsidRDefault="00613859"/>
        </w:tc>
        <w:tc>
          <w:tcPr>
            <w:tcW w:w="710" w:type="dxa"/>
          </w:tcPr>
          <w:p w:rsidR="00613859" w:rsidRDefault="00613859"/>
        </w:tc>
        <w:tc>
          <w:tcPr>
            <w:tcW w:w="1419" w:type="dxa"/>
          </w:tcPr>
          <w:p w:rsidR="00613859" w:rsidRDefault="00613859"/>
        </w:tc>
        <w:tc>
          <w:tcPr>
            <w:tcW w:w="4834" w:type="dxa"/>
            <w:gridSpan w:val="5"/>
            <w:shd w:val="clear" w:color="000000" w:fill="FFFFFF"/>
            <w:tcMar>
              <w:left w:w="34" w:type="dxa"/>
              <w:right w:w="34" w:type="dxa"/>
            </w:tcMar>
          </w:tcPr>
          <w:p w:rsidR="00613859" w:rsidRDefault="001C1A8B">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613859" w:rsidRDefault="001C1A8B">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613859" w:rsidRDefault="00613859"/>
        </w:tc>
      </w:tr>
      <w:tr w:rsidR="00613859">
        <w:trPr>
          <w:trHeight w:hRule="exact" w:val="277"/>
        </w:trPr>
        <w:tc>
          <w:tcPr>
            <w:tcW w:w="10221" w:type="dxa"/>
            <w:gridSpan w:val="10"/>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13859">
        <w:trPr>
          <w:trHeight w:hRule="exact" w:val="1396"/>
        </w:trPr>
        <w:tc>
          <w:tcPr>
            <w:tcW w:w="143" w:type="dxa"/>
          </w:tcPr>
          <w:p w:rsidR="00613859" w:rsidRDefault="00613859"/>
        </w:tc>
        <w:tc>
          <w:tcPr>
            <w:tcW w:w="285" w:type="dxa"/>
          </w:tcPr>
          <w:p w:rsidR="00613859" w:rsidRDefault="00613859"/>
        </w:tc>
        <w:tc>
          <w:tcPr>
            <w:tcW w:w="9795" w:type="dxa"/>
            <w:gridSpan w:val="8"/>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613859" w:rsidRDefault="001C1A8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613859" w:rsidRDefault="001C1A8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13859">
        <w:trPr>
          <w:trHeight w:hRule="exact" w:val="833"/>
        </w:trPr>
        <w:tc>
          <w:tcPr>
            <w:tcW w:w="10221" w:type="dxa"/>
            <w:gridSpan w:val="10"/>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13859">
        <w:trPr>
          <w:trHeight w:hRule="exact" w:val="277"/>
        </w:trPr>
        <w:tc>
          <w:tcPr>
            <w:tcW w:w="3984" w:type="dxa"/>
            <w:gridSpan w:val="5"/>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13859" w:rsidRDefault="00613859"/>
        </w:tc>
        <w:tc>
          <w:tcPr>
            <w:tcW w:w="426" w:type="dxa"/>
          </w:tcPr>
          <w:p w:rsidR="00613859" w:rsidRDefault="00613859"/>
        </w:tc>
        <w:tc>
          <w:tcPr>
            <w:tcW w:w="1277" w:type="dxa"/>
          </w:tcPr>
          <w:p w:rsidR="00613859" w:rsidRDefault="00613859"/>
        </w:tc>
        <w:tc>
          <w:tcPr>
            <w:tcW w:w="993" w:type="dxa"/>
          </w:tcPr>
          <w:p w:rsidR="00613859" w:rsidRDefault="00613859"/>
        </w:tc>
        <w:tc>
          <w:tcPr>
            <w:tcW w:w="2836" w:type="dxa"/>
          </w:tcPr>
          <w:p w:rsidR="00613859" w:rsidRDefault="00613859"/>
        </w:tc>
      </w:tr>
      <w:tr w:rsidR="00613859">
        <w:trPr>
          <w:trHeight w:hRule="exact" w:val="155"/>
        </w:trPr>
        <w:tc>
          <w:tcPr>
            <w:tcW w:w="143" w:type="dxa"/>
          </w:tcPr>
          <w:p w:rsidR="00613859" w:rsidRDefault="00613859"/>
        </w:tc>
        <w:tc>
          <w:tcPr>
            <w:tcW w:w="285" w:type="dxa"/>
          </w:tcPr>
          <w:p w:rsidR="00613859" w:rsidRDefault="00613859"/>
        </w:tc>
        <w:tc>
          <w:tcPr>
            <w:tcW w:w="710" w:type="dxa"/>
          </w:tcPr>
          <w:p w:rsidR="00613859" w:rsidRDefault="00613859"/>
        </w:tc>
        <w:tc>
          <w:tcPr>
            <w:tcW w:w="1419" w:type="dxa"/>
          </w:tcPr>
          <w:p w:rsidR="00613859" w:rsidRDefault="00613859"/>
        </w:tc>
        <w:tc>
          <w:tcPr>
            <w:tcW w:w="1419" w:type="dxa"/>
          </w:tcPr>
          <w:p w:rsidR="00613859" w:rsidRDefault="00613859"/>
        </w:tc>
        <w:tc>
          <w:tcPr>
            <w:tcW w:w="710" w:type="dxa"/>
          </w:tcPr>
          <w:p w:rsidR="00613859" w:rsidRDefault="00613859"/>
        </w:tc>
        <w:tc>
          <w:tcPr>
            <w:tcW w:w="426" w:type="dxa"/>
          </w:tcPr>
          <w:p w:rsidR="00613859" w:rsidRDefault="00613859"/>
        </w:tc>
        <w:tc>
          <w:tcPr>
            <w:tcW w:w="1277" w:type="dxa"/>
          </w:tcPr>
          <w:p w:rsidR="00613859" w:rsidRDefault="00613859"/>
        </w:tc>
        <w:tc>
          <w:tcPr>
            <w:tcW w:w="993" w:type="dxa"/>
          </w:tcPr>
          <w:p w:rsidR="00613859" w:rsidRDefault="00613859"/>
        </w:tc>
        <w:tc>
          <w:tcPr>
            <w:tcW w:w="2836" w:type="dxa"/>
          </w:tcPr>
          <w:p w:rsidR="00613859" w:rsidRDefault="00613859"/>
        </w:tc>
      </w:tr>
      <w:tr w:rsidR="006138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ОБРАЗОВАНИЕ И НАУКА</w:t>
            </w:r>
          </w:p>
        </w:tc>
      </w:tr>
      <w:tr w:rsidR="0061385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1385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13859" w:rsidRDefault="0061385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613859"/>
        </w:tc>
      </w:tr>
      <w:tr w:rsidR="006138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13859">
        <w:trPr>
          <w:trHeight w:hRule="exact" w:val="124"/>
        </w:trPr>
        <w:tc>
          <w:tcPr>
            <w:tcW w:w="143" w:type="dxa"/>
          </w:tcPr>
          <w:p w:rsidR="00613859" w:rsidRDefault="00613859"/>
        </w:tc>
        <w:tc>
          <w:tcPr>
            <w:tcW w:w="285" w:type="dxa"/>
          </w:tcPr>
          <w:p w:rsidR="00613859" w:rsidRDefault="00613859"/>
        </w:tc>
        <w:tc>
          <w:tcPr>
            <w:tcW w:w="710" w:type="dxa"/>
          </w:tcPr>
          <w:p w:rsidR="00613859" w:rsidRDefault="00613859"/>
        </w:tc>
        <w:tc>
          <w:tcPr>
            <w:tcW w:w="1419" w:type="dxa"/>
          </w:tcPr>
          <w:p w:rsidR="00613859" w:rsidRDefault="00613859"/>
        </w:tc>
        <w:tc>
          <w:tcPr>
            <w:tcW w:w="1419" w:type="dxa"/>
          </w:tcPr>
          <w:p w:rsidR="00613859" w:rsidRDefault="00613859"/>
        </w:tc>
        <w:tc>
          <w:tcPr>
            <w:tcW w:w="710" w:type="dxa"/>
          </w:tcPr>
          <w:p w:rsidR="00613859" w:rsidRDefault="00613859"/>
        </w:tc>
        <w:tc>
          <w:tcPr>
            <w:tcW w:w="426" w:type="dxa"/>
          </w:tcPr>
          <w:p w:rsidR="00613859" w:rsidRDefault="00613859"/>
        </w:tc>
        <w:tc>
          <w:tcPr>
            <w:tcW w:w="1277" w:type="dxa"/>
          </w:tcPr>
          <w:p w:rsidR="00613859" w:rsidRDefault="00613859"/>
        </w:tc>
        <w:tc>
          <w:tcPr>
            <w:tcW w:w="993" w:type="dxa"/>
          </w:tcPr>
          <w:p w:rsidR="00613859" w:rsidRDefault="00613859"/>
        </w:tc>
        <w:tc>
          <w:tcPr>
            <w:tcW w:w="2836" w:type="dxa"/>
          </w:tcPr>
          <w:p w:rsidR="00613859" w:rsidRDefault="00613859"/>
        </w:tc>
      </w:tr>
      <w:tr w:rsidR="00613859">
        <w:trPr>
          <w:trHeight w:hRule="exact" w:val="277"/>
        </w:trPr>
        <w:tc>
          <w:tcPr>
            <w:tcW w:w="5118" w:type="dxa"/>
            <w:gridSpan w:val="7"/>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13859">
        <w:trPr>
          <w:trHeight w:hRule="exact" w:val="307"/>
        </w:trPr>
        <w:tc>
          <w:tcPr>
            <w:tcW w:w="143" w:type="dxa"/>
          </w:tcPr>
          <w:p w:rsidR="00613859" w:rsidRDefault="00613859"/>
        </w:tc>
        <w:tc>
          <w:tcPr>
            <w:tcW w:w="285" w:type="dxa"/>
          </w:tcPr>
          <w:p w:rsidR="00613859" w:rsidRDefault="00613859"/>
        </w:tc>
        <w:tc>
          <w:tcPr>
            <w:tcW w:w="710" w:type="dxa"/>
          </w:tcPr>
          <w:p w:rsidR="00613859" w:rsidRDefault="00613859"/>
        </w:tc>
        <w:tc>
          <w:tcPr>
            <w:tcW w:w="1419" w:type="dxa"/>
          </w:tcPr>
          <w:p w:rsidR="00613859" w:rsidRDefault="00613859"/>
        </w:tc>
        <w:tc>
          <w:tcPr>
            <w:tcW w:w="1419" w:type="dxa"/>
          </w:tcPr>
          <w:p w:rsidR="00613859" w:rsidRDefault="00613859"/>
        </w:tc>
        <w:tc>
          <w:tcPr>
            <w:tcW w:w="710" w:type="dxa"/>
          </w:tcPr>
          <w:p w:rsidR="00613859" w:rsidRDefault="00613859"/>
        </w:tc>
        <w:tc>
          <w:tcPr>
            <w:tcW w:w="426" w:type="dxa"/>
          </w:tcPr>
          <w:p w:rsidR="00613859" w:rsidRDefault="00613859"/>
        </w:tc>
        <w:tc>
          <w:tcPr>
            <w:tcW w:w="5118" w:type="dxa"/>
            <w:gridSpan w:val="3"/>
            <w:vMerge/>
            <w:shd w:val="clear" w:color="000000" w:fill="FFFFFF"/>
            <w:tcMar>
              <w:left w:w="34" w:type="dxa"/>
              <w:right w:w="34" w:type="dxa"/>
            </w:tcMar>
          </w:tcPr>
          <w:p w:rsidR="00613859" w:rsidRDefault="00613859"/>
        </w:tc>
      </w:tr>
      <w:tr w:rsidR="00613859">
        <w:trPr>
          <w:trHeight w:hRule="exact" w:val="2056"/>
        </w:trPr>
        <w:tc>
          <w:tcPr>
            <w:tcW w:w="143" w:type="dxa"/>
          </w:tcPr>
          <w:p w:rsidR="00613859" w:rsidRDefault="00613859"/>
        </w:tc>
        <w:tc>
          <w:tcPr>
            <w:tcW w:w="285" w:type="dxa"/>
          </w:tcPr>
          <w:p w:rsidR="00613859" w:rsidRDefault="00613859"/>
        </w:tc>
        <w:tc>
          <w:tcPr>
            <w:tcW w:w="710" w:type="dxa"/>
          </w:tcPr>
          <w:p w:rsidR="00613859" w:rsidRDefault="00613859"/>
        </w:tc>
        <w:tc>
          <w:tcPr>
            <w:tcW w:w="1419" w:type="dxa"/>
          </w:tcPr>
          <w:p w:rsidR="00613859" w:rsidRDefault="00613859"/>
        </w:tc>
        <w:tc>
          <w:tcPr>
            <w:tcW w:w="1419" w:type="dxa"/>
          </w:tcPr>
          <w:p w:rsidR="00613859" w:rsidRDefault="00613859"/>
        </w:tc>
        <w:tc>
          <w:tcPr>
            <w:tcW w:w="710" w:type="dxa"/>
          </w:tcPr>
          <w:p w:rsidR="00613859" w:rsidRDefault="00613859"/>
        </w:tc>
        <w:tc>
          <w:tcPr>
            <w:tcW w:w="426" w:type="dxa"/>
          </w:tcPr>
          <w:p w:rsidR="00613859" w:rsidRDefault="00613859"/>
        </w:tc>
        <w:tc>
          <w:tcPr>
            <w:tcW w:w="1277" w:type="dxa"/>
          </w:tcPr>
          <w:p w:rsidR="00613859" w:rsidRDefault="00613859"/>
        </w:tc>
        <w:tc>
          <w:tcPr>
            <w:tcW w:w="993" w:type="dxa"/>
          </w:tcPr>
          <w:p w:rsidR="00613859" w:rsidRDefault="00613859"/>
        </w:tc>
        <w:tc>
          <w:tcPr>
            <w:tcW w:w="2836" w:type="dxa"/>
          </w:tcPr>
          <w:p w:rsidR="00613859" w:rsidRDefault="00613859"/>
        </w:tc>
      </w:tr>
      <w:tr w:rsidR="00613859">
        <w:trPr>
          <w:trHeight w:hRule="exact" w:val="277"/>
        </w:trPr>
        <w:tc>
          <w:tcPr>
            <w:tcW w:w="143" w:type="dxa"/>
          </w:tcPr>
          <w:p w:rsidR="00613859" w:rsidRDefault="00613859"/>
        </w:tc>
        <w:tc>
          <w:tcPr>
            <w:tcW w:w="10079" w:type="dxa"/>
            <w:gridSpan w:val="9"/>
            <w:vMerge w:val="restart"/>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13859">
        <w:trPr>
          <w:trHeight w:hRule="exact" w:val="138"/>
        </w:trPr>
        <w:tc>
          <w:tcPr>
            <w:tcW w:w="143" w:type="dxa"/>
          </w:tcPr>
          <w:p w:rsidR="00613859" w:rsidRDefault="00613859"/>
        </w:tc>
        <w:tc>
          <w:tcPr>
            <w:tcW w:w="10079" w:type="dxa"/>
            <w:gridSpan w:val="9"/>
            <w:vMerge/>
            <w:shd w:val="clear" w:color="000000" w:fill="FFFFFF"/>
            <w:tcMar>
              <w:left w:w="34" w:type="dxa"/>
              <w:right w:w="34" w:type="dxa"/>
            </w:tcMar>
          </w:tcPr>
          <w:p w:rsidR="00613859" w:rsidRDefault="00613859"/>
        </w:tc>
      </w:tr>
      <w:tr w:rsidR="00613859">
        <w:trPr>
          <w:trHeight w:hRule="exact" w:val="1666"/>
        </w:trPr>
        <w:tc>
          <w:tcPr>
            <w:tcW w:w="143" w:type="dxa"/>
          </w:tcPr>
          <w:p w:rsidR="00613859" w:rsidRDefault="00613859"/>
        </w:tc>
        <w:tc>
          <w:tcPr>
            <w:tcW w:w="10079" w:type="dxa"/>
            <w:gridSpan w:val="9"/>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13859" w:rsidRDefault="00613859">
            <w:pPr>
              <w:spacing w:after="0" w:line="240" w:lineRule="auto"/>
              <w:jc w:val="center"/>
              <w:rPr>
                <w:sz w:val="24"/>
                <w:szCs w:val="24"/>
              </w:rPr>
            </w:pPr>
          </w:p>
          <w:p w:rsidR="00613859" w:rsidRDefault="001C1A8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13859" w:rsidRDefault="00613859">
            <w:pPr>
              <w:spacing w:after="0" w:line="240" w:lineRule="auto"/>
              <w:jc w:val="center"/>
              <w:rPr>
                <w:sz w:val="24"/>
                <w:szCs w:val="24"/>
              </w:rPr>
            </w:pPr>
          </w:p>
          <w:p w:rsidR="00613859" w:rsidRDefault="001C1A8B">
            <w:pPr>
              <w:spacing w:after="0" w:line="240" w:lineRule="auto"/>
              <w:jc w:val="center"/>
              <w:rPr>
                <w:sz w:val="24"/>
                <w:szCs w:val="24"/>
              </w:rPr>
            </w:pPr>
            <w:r>
              <w:rPr>
                <w:rFonts w:ascii="Times New Roman" w:hAnsi="Times New Roman" w:cs="Times New Roman"/>
                <w:color w:val="000000"/>
                <w:sz w:val="24"/>
                <w:szCs w:val="24"/>
              </w:rPr>
              <w:t>Омск, 2022</w:t>
            </w:r>
          </w:p>
        </w:tc>
      </w:tr>
    </w:tbl>
    <w:p w:rsidR="00613859" w:rsidRDefault="001C1A8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13859">
        <w:trPr>
          <w:trHeight w:hRule="exact" w:val="2222"/>
        </w:trPr>
        <w:tc>
          <w:tcPr>
            <w:tcW w:w="10788"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lastRenderedPageBreak/>
              <w:t>Составитель:</w:t>
            </w:r>
          </w:p>
          <w:p w:rsidR="00613859" w:rsidRDefault="00613859">
            <w:pPr>
              <w:spacing w:after="0" w:line="240" w:lineRule="auto"/>
              <w:rPr>
                <w:sz w:val="24"/>
                <w:szCs w:val="24"/>
              </w:rPr>
            </w:pPr>
          </w:p>
          <w:p w:rsidR="00613859" w:rsidRDefault="001C1A8B">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613859" w:rsidRDefault="00613859">
            <w:pPr>
              <w:spacing w:after="0" w:line="240" w:lineRule="auto"/>
              <w:rPr>
                <w:sz w:val="24"/>
                <w:szCs w:val="24"/>
              </w:rPr>
            </w:pPr>
          </w:p>
          <w:p w:rsidR="00613859" w:rsidRDefault="001C1A8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13859" w:rsidRDefault="001C1A8B">
            <w:pPr>
              <w:spacing w:after="0" w:line="240" w:lineRule="auto"/>
              <w:rPr>
                <w:sz w:val="24"/>
                <w:szCs w:val="24"/>
              </w:rPr>
            </w:pPr>
            <w:r>
              <w:rPr>
                <w:rFonts w:ascii="Times New Roman" w:hAnsi="Times New Roman" w:cs="Times New Roman"/>
                <w:color w:val="000000"/>
                <w:sz w:val="24"/>
                <w:szCs w:val="24"/>
              </w:rPr>
              <w:t>Протокол от 25.03.2022 г.  №8</w:t>
            </w:r>
          </w:p>
        </w:tc>
      </w:tr>
      <w:tr w:rsidR="00613859">
        <w:trPr>
          <w:trHeight w:hRule="exact" w:val="277"/>
        </w:trPr>
        <w:tc>
          <w:tcPr>
            <w:tcW w:w="10788"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13859" w:rsidRDefault="001C1A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3859">
        <w:trPr>
          <w:trHeight w:hRule="exact" w:val="277"/>
        </w:trPr>
        <w:tc>
          <w:tcPr>
            <w:tcW w:w="9654" w:type="dxa"/>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13859">
        <w:trPr>
          <w:trHeight w:hRule="exact" w:val="555"/>
        </w:trPr>
        <w:tc>
          <w:tcPr>
            <w:tcW w:w="9640" w:type="dxa"/>
          </w:tcPr>
          <w:p w:rsidR="00613859" w:rsidRDefault="00613859"/>
        </w:tc>
      </w:tr>
      <w:tr w:rsidR="00613859">
        <w:trPr>
          <w:trHeight w:hRule="exact" w:val="8751"/>
        </w:trPr>
        <w:tc>
          <w:tcPr>
            <w:tcW w:w="9654"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13859" w:rsidRDefault="001C1A8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13859" w:rsidRDefault="001C1A8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13859" w:rsidRDefault="001C1A8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13859" w:rsidRDefault="001C1A8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3859" w:rsidRDefault="001C1A8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13859" w:rsidRDefault="001C1A8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13859" w:rsidRDefault="001C1A8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13859" w:rsidRDefault="001C1A8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13859" w:rsidRDefault="001C1A8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3859" w:rsidRDefault="001C1A8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13859" w:rsidRDefault="001C1A8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13859" w:rsidRDefault="001C1A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3859">
        <w:trPr>
          <w:trHeight w:hRule="exact" w:val="277"/>
        </w:trPr>
        <w:tc>
          <w:tcPr>
            <w:tcW w:w="9654"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13859">
        <w:trPr>
          <w:trHeight w:hRule="exact" w:val="15113"/>
        </w:trPr>
        <w:tc>
          <w:tcPr>
            <w:tcW w:w="9654" w:type="dxa"/>
            <w:shd w:val="clear" w:color="000000" w:fill="FFFFFF"/>
            <w:tcMar>
              <w:left w:w="34" w:type="dxa"/>
              <w:right w:w="34" w:type="dxa"/>
            </w:tcMar>
          </w:tcPr>
          <w:p w:rsidR="00613859" w:rsidRDefault="001C1A8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13859" w:rsidRDefault="001C1A8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13859" w:rsidRDefault="001C1A8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13859" w:rsidRDefault="001C1A8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13859" w:rsidRDefault="001C1A8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3859" w:rsidRDefault="001C1A8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3859" w:rsidRDefault="001C1A8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13859" w:rsidRDefault="001C1A8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3859" w:rsidRDefault="001C1A8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3859" w:rsidRDefault="001C1A8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613859" w:rsidRDefault="001C1A8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2022/2023 учебного года:</w:t>
            </w:r>
          </w:p>
          <w:p w:rsidR="00613859" w:rsidRDefault="001C1A8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613859" w:rsidRDefault="001C1A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3859">
        <w:trPr>
          <w:trHeight w:hRule="exact" w:val="826"/>
        </w:trPr>
        <w:tc>
          <w:tcPr>
            <w:tcW w:w="9654" w:type="dxa"/>
            <w:shd w:val="clear" w:color="000000" w:fill="FFFFFF"/>
            <w:tcMar>
              <w:left w:w="34" w:type="dxa"/>
              <w:right w:w="34" w:type="dxa"/>
            </w:tcMar>
          </w:tcPr>
          <w:p w:rsidR="00613859" w:rsidRDefault="001C1A8B">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13859">
        <w:trPr>
          <w:trHeight w:hRule="exact" w:val="138"/>
        </w:trPr>
        <w:tc>
          <w:tcPr>
            <w:tcW w:w="9640" w:type="dxa"/>
          </w:tcPr>
          <w:p w:rsidR="00613859" w:rsidRDefault="00613859"/>
        </w:tc>
      </w:tr>
      <w:tr w:rsidR="00613859">
        <w:trPr>
          <w:trHeight w:hRule="exact" w:val="1396"/>
        </w:trPr>
        <w:tc>
          <w:tcPr>
            <w:tcW w:w="9654"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b/>
                <w:color w:val="000000"/>
                <w:sz w:val="24"/>
                <w:szCs w:val="24"/>
              </w:rPr>
              <w:t>1. Наименование дисциплины: К.М.03.02 «Основы математической обработки информации».</w:t>
            </w:r>
          </w:p>
          <w:p w:rsidR="00613859" w:rsidRDefault="001C1A8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13859">
        <w:trPr>
          <w:trHeight w:hRule="exact" w:val="138"/>
        </w:trPr>
        <w:tc>
          <w:tcPr>
            <w:tcW w:w="9640" w:type="dxa"/>
          </w:tcPr>
          <w:p w:rsidR="00613859" w:rsidRDefault="00613859"/>
        </w:tc>
      </w:tr>
      <w:tr w:rsidR="00613859">
        <w:trPr>
          <w:trHeight w:hRule="exact" w:val="3801"/>
        </w:trPr>
        <w:tc>
          <w:tcPr>
            <w:tcW w:w="9654" w:type="dxa"/>
            <w:shd w:val="clear" w:color="000000" w:fill="FFFFFF"/>
            <w:tcMar>
              <w:left w:w="34" w:type="dxa"/>
              <w:right w:w="34" w:type="dxa"/>
            </w:tcMar>
          </w:tcPr>
          <w:p w:rsidR="00613859" w:rsidRDefault="001C1A8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13859" w:rsidRDefault="001C1A8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1385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b/>
                <w:color w:val="000000"/>
                <w:sz w:val="24"/>
                <w:szCs w:val="24"/>
              </w:rPr>
              <w:t>Код компетенции: ПК-6</w:t>
            </w:r>
          </w:p>
          <w:p w:rsidR="00613859" w:rsidRDefault="001C1A8B">
            <w:pPr>
              <w:spacing w:after="0" w:line="240" w:lineRule="auto"/>
              <w:rPr>
                <w:sz w:val="24"/>
                <w:szCs w:val="24"/>
              </w:rPr>
            </w:pPr>
            <w:r>
              <w:rPr>
                <w:rFonts w:ascii="Times New Roman" w:hAnsi="Times New Roman" w:cs="Times New Roman"/>
                <w:b/>
                <w:color w:val="000000"/>
                <w:sz w:val="24"/>
                <w:szCs w:val="24"/>
              </w:rPr>
              <w:t>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rsidR="00613859">
        <w:trPr>
          <w:trHeight w:hRule="exact" w:val="585"/>
        </w:trPr>
        <w:tc>
          <w:tcPr>
            <w:tcW w:w="9654" w:type="dxa"/>
            <w:shd w:val="clear" w:color="000000" w:fill="FFFFFF"/>
            <w:tcMar>
              <w:left w:w="34" w:type="dxa"/>
              <w:right w:w="34" w:type="dxa"/>
            </w:tcMar>
          </w:tcPr>
          <w:p w:rsidR="00613859" w:rsidRDefault="00613859">
            <w:pPr>
              <w:spacing w:after="0" w:line="240" w:lineRule="auto"/>
              <w:rPr>
                <w:sz w:val="24"/>
                <w:szCs w:val="24"/>
              </w:rPr>
            </w:pPr>
          </w:p>
          <w:p w:rsidR="00613859" w:rsidRDefault="001C1A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38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ПК-6.1 знать методологию  психолого-педагогиеского  исследования  в  области олигофренопедагогики</w:t>
            </w:r>
          </w:p>
        </w:tc>
      </w:tr>
      <w:tr w:rsidR="006138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ПК-6.2 знать способы сбора, оформления и интерпретации экспериментальных данных</w:t>
            </w:r>
          </w:p>
        </w:tc>
      </w:tr>
      <w:tr w:rsidR="006138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ПК-6.3 знать требования  к  написанию  и  оформлению научных текстов</w:t>
            </w:r>
          </w:p>
        </w:tc>
      </w:tr>
      <w:tr w:rsidR="006138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ПК-6.4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rsidR="006138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ПК-6.5 уметь планировать  и  проводить  экспериментальное исследование</w:t>
            </w:r>
          </w:p>
        </w:tc>
      </w:tr>
      <w:tr w:rsidR="006138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ПК-6.6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rsidR="006138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ПК-6.7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rsidR="006138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ПК-6.8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rsidR="006138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ПК-6.9 владеть  умением  создавать  и  оформлять  связный научный текст</w:t>
            </w:r>
          </w:p>
        </w:tc>
      </w:tr>
      <w:tr w:rsidR="006138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ПК-6.10 владеть навыками  интерпретации,    обобщения  и представления экспериментальных данных.</w:t>
            </w:r>
          </w:p>
        </w:tc>
      </w:tr>
    </w:tbl>
    <w:p w:rsidR="00613859" w:rsidRDefault="001C1A8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1385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613859" w:rsidRDefault="001C1A8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13859">
        <w:trPr>
          <w:trHeight w:hRule="exact" w:val="585"/>
        </w:trPr>
        <w:tc>
          <w:tcPr>
            <w:tcW w:w="9654" w:type="dxa"/>
            <w:gridSpan w:val="4"/>
            <w:shd w:val="clear" w:color="000000" w:fill="FFFFFF"/>
            <w:tcMar>
              <w:left w:w="34" w:type="dxa"/>
              <w:right w:w="34" w:type="dxa"/>
            </w:tcMar>
          </w:tcPr>
          <w:p w:rsidR="00613859" w:rsidRDefault="00613859">
            <w:pPr>
              <w:spacing w:after="0" w:line="240" w:lineRule="auto"/>
              <w:rPr>
                <w:sz w:val="24"/>
                <w:szCs w:val="24"/>
              </w:rPr>
            </w:pPr>
          </w:p>
          <w:p w:rsidR="00613859" w:rsidRDefault="001C1A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38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УК-1.1 знать основные способы  анализа  задачи</w:t>
            </w:r>
          </w:p>
        </w:tc>
      </w:tr>
      <w:tr w:rsidR="006138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УК-1.2 знать способы поиска и классификации информации</w:t>
            </w:r>
          </w:p>
        </w:tc>
      </w:tr>
      <w:tr w:rsidR="006138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УК-1.3 знать основные этапы решения задачи</w:t>
            </w:r>
          </w:p>
        </w:tc>
      </w:tr>
      <w:tr w:rsidR="006138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УК-1.4 знать различия в понятиях «факты», «мнения», «интерпретация», «оценка»</w:t>
            </w:r>
          </w:p>
        </w:tc>
      </w:tr>
      <w:tr w:rsidR="006138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УК-1.5 уметь  выделять этапы решения задачи</w:t>
            </w:r>
          </w:p>
        </w:tc>
      </w:tr>
      <w:tr w:rsidR="006138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УК-1.6 уметь критически оценивать информацию</w:t>
            </w:r>
          </w:p>
        </w:tc>
      </w:tr>
      <w:tr w:rsidR="006138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УК-1.7 уметь анализировать различные варианты решения задачи</w:t>
            </w:r>
          </w:p>
        </w:tc>
      </w:tr>
      <w:tr w:rsidR="006138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УК-1.8 уметь грамотно, логично,  аргументированно формировать собственные суждения и оценки</w:t>
            </w:r>
          </w:p>
        </w:tc>
      </w:tr>
      <w:tr w:rsidR="006138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УК-1.9 уметь определять практические последствия возможных решений задачи</w:t>
            </w:r>
          </w:p>
        </w:tc>
      </w:tr>
      <w:tr w:rsidR="006138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УК-1.10 владеть  навыками  подбора действий по решению задачи</w:t>
            </w:r>
          </w:p>
        </w:tc>
      </w:tr>
      <w:tr w:rsidR="006138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УК-1.11 владеть способами поиска необходимой информации</w:t>
            </w:r>
          </w:p>
        </w:tc>
      </w:tr>
      <w:tr w:rsidR="006138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УК-1.12 владеть  способами оценки  преимущества и рисков вариантов решения задачи</w:t>
            </w:r>
          </w:p>
        </w:tc>
      </w:tr>
      <w:tr w:rsidR="006138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УК-1.13 владеть  навыками  различения  фактов, мнений, интерпретаций, оценок и т.д. в рассуждениях других участников деятельности</w:t>
            </w:r>
          </w:p>
        </w:tc>
      </w:tr>
      <w:tr w:rsidR="006138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УК-1.14 владеть способами оценивания   практических последствий  возможных решений задачи</w:t>
            </w:r>
          </w:p>
        </w:tc>
      </w:tr>
      <w:tr w:rsidR="00613859">
        <w:trPr>
          <w:trHeight w:hRule="exact" w:val="416"/>
        </w:trPr>
        <w:tc>
          <w:tcPr>
            <w:tcW w:w="3970" w:type="dxa"/>
          </w:tcPr>
          <w:p w:rsidR="00613859" w:rsidRDefault="00613859"/>
        </w:tc>
        <w:tc>
          <w:tcPr>
            <w:tcW w:w="3828" w:type="dxa"/>
          </w:tcPr>
          <w:p w:rsidR="00613859" w:rsidRDefault="00613859"/>
        </w:tc>
        <w:tc>
          <w:tcPr>
            <w:tcW w:w="852" w:type="dxa"/>
          </w:tcPr>
          <w:p w:rsidR="00613859" w:rsidRDefault="00613859"/>
        </w:tc>
        <w:tc>
          <w:tcPr>
            <w:tcW w:w="993" w:type="dxa"/>
          </w:tcPr>
          <w:p w:rsidR="00613859" w:rsidRDefault="00613859"/>
        </w:tc>
      </w:tr>
      <w:tr w:rsidR="00613859">
        <w:trPr>
          <w:trHeight w:hRule="exact" w:val="304"/>
        </w:trPr>
        <w:tc>
          <w:tcPr>
            <w:tcW w:w="9654" w:type="dxa"/>
            <w:gridSpan w:val="4"/>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13859">
        <w:trPr>
          <w:trHeight w:hRule="exact" w:val="1637"/>
        </w:trPr>
        <w:tc>
          <w:tcPr>
            <w:tcW w:w="9654" w:type="dxa"/>
            <w:gridSpan w:val="4"/>
            <w:shd w:val="clear" w:color="000000" w:fill="FFFFFF"/>
            <w:tcMar>
              <w:left w:w="34" w:type="dxa"/>
              <w:right w:w="34" w:type="dxa"/>
            </w:tcMar>
          </w:tcPr>
          <w:p w:rsidR="00613859" w:rsidRDefault="00613859">
            <w:pPr>
              <w:spacing w:after="0" w:line="240" w:lineRule="auto"/>
              <w:jc w:val="both"/>
              <w:rPr>
                <w:sz w:val="24"/>
                <w:szCs w:val="24"/>
              </w:rPr>
            </w:pPr>
          </w:p>
          <w:p w:rsidR="00613859" w:rsidRDefault="001C1A8B">
            <w:pPr>
              <w:spacing w:after="0" w:line="240" w:lineRule="auto"/>
              <w:jc w:val="both"/>
              <w:rPr>
                <w:sz w:val="24"/>
                <w:szCs w:val="24"/>
              </w:rPr>
            </w:pPr>
            <w:r>
              <w:rPr>
                <w:rFonts w:ascii="Times New Roman" w:hAnsi="Times New Roman" w:cs="Times New Roman"/>
                <w:color w:val="000000"/>
                <w:sz w:val="24"/>
                <w:szCs w:val="24"/>
              </w:rPr>
              <w:t>Дисциплина К.М.03.02 «Основы математической обработки информации»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13859">
        <w:trPr>
          <w:trHeight w:hRule="exact" w:val="138"/>
        </w:trPr>
        <w:tc>
          <w:tcPr>
            <w:tcW w:w="3970" w:type="dxa"/>
          </w:tcPr>
          <w:p w:rsidR="00613859" w:rsidRDefault="00613859"/>
        </w:tc>
        <w:tc>
          <w:tcPr>
            <w:tcW w:w="3828" w:type="dxa"/>
          </w:tcPr>
          <w:p w:rsidR="00613859" w:rsidRDefault="00613859"/>
        </w:tc>
        <w:tc>
          <w:tcPr>
            <w:tcW w:w="852" w:type="dxa"/>
          </w:tcPr>
          <w:p w:rsidR="00613859" w:rsidRDefault="00613859"/>
        </w:tc>
        <w:tc>
          <w:tcPr>
            <w:tcW w:w="993" w:type="dxa"/>
          </w:tcPr>
          <w:p w:rsidR="00613859" w:rsidRDefault="00613859"/>
        </w:tc>
      </w:tr>
      <w:tr w:rsidR="0061385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859" w:rsidRDefault="001C1A8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859" w:rsidRDefault="001C1A8B">
            <w:pPr>
              <w:spacing w:after="0" w:line="240" w:lineRule="auto"/>
              <w:jc w:val="center"/>
              <w:rPr>
                <w:sz w:val="24"/>
                <w:szCs w:val="24"/>
              </w:rPr>
            </w:pPr>
            <w:r>
              <w:rPr>
                <w:rFonts w:ascii="Times New Roman" w:hAnsi="Times New Roman" w:cs="Times New Roman"/>
                <w:color w:val="000000"/>
                <w:sz w:val="24"/>
                <w:szCs w:val="24"/>
              </w:rPr>
              <w:t>Коды</w:t>
            </w:r>
          </w:p>
          <w:p w:rsidR="00613859" w:rsidRDefault="001C1A8B">
            <w:pPr>
              <w:spacing w:after="0" w:line="240" w:lineRule="auto"/>
              <w:jc w:val="center"/>
              <w:rPr>
                <w:sz w:val="24"/>
                <w:szCs w:val="24"/>
              </w:rPr>
            </w:pPr>
            <w:r>
              <w:rPr>
                <w:rFonts w:ascii="Times New Roman" w:hAnsi="Times New Roman" w:cs="Times New Roman"/>
                <w:color w:val="000000"/>
                <w:sz w:val="24"/>
                <w:szCs w:val="24"/>
              </w:rPr>
              <w:t>форми-</w:t>
            </w:r>
          </w:p>
          <w:p w:rsidR="00613859" w:rsidRDefault="001C1A8B">
            <w:pPr>
              <w:spacing w:after="0" w:line="240" w:lineRule="auto"/>
              <w:jc w:val="center"/>
              <w:rPr>
                <w:sz w:val="24"/>
                <w:szCs w:val="24"/>
              </w:rPr>
            </w:pPr>
            <w:r>
              <w:rPr>
                <w:rFonts w:ascii="Times New Roman" w:hAnsi="Times New Roman" w:cs="Times New Roman"/>
                <w:color w:val="000000"/>
                <w:sz w:val="24"/>
                <w:szCs w:val="24"/>
              </w:rPr>
              <w:t>руемых</w:t>
            </w:r>
          </w:p>
          <w:p w:rsidR="00613859" w:rsidRDefault="001C1A8B">
            <w:pPr>
              <w:spacing w:after="0" w:line="240" w:lineRule="auto"/>
              <w:jc w:val="center"/>
              <w:rPr>
                <w:sz w:val="24"/>
                <w:szCs w:val="24"/>
              </w:rPr>
            </w:pPr>
            <w:r>
              <w:rPr>
                <w:rFonts w:ascii="Times New Roman" w:hAnsi="Times New Roman" w:cs="Times New Roman"/>
                <w:color w:val="000000"/>
                <w:sz w:val="24"/>
                <w:szCs w:val="24"/>
              </w:rPr>
              <w:t>компе-</w:t>
            </w:r>
          </w:p>
          <w:p w:rsidR="00613859" w:rsidRDefault="001C1A8B">
            <w:pPr>
              <w:spacing w:after="0" w:line="240" w:lineRule="auto"/>
              <w:jc w:val="center"/>
              <w:rPr>
                <w:sz w:val="24"/>
                <w:szCs w:val="24"/>
              </w:rPr>
            </w:pPr>
            <w:r>
              <w:rPr>
                <w:rFonts w:ascii="Times New Roman" w:hAnsi="Times New Roman" w:cs="Times New Roman"/>
                <w:color w:val="000000"/>
                <w:sz w:val="24"/>
                <w:szCs w:val="24"/>
              </w:rPr>
              <w:t>тенций</w:t>
            </w:r>
          </w:p>
        </w:tc>
      </w:tr>
      <w:tr w:rsidR="0061385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859" w:rsidRDefault="001C1A8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859" w:rsidRDefault="00613859"/>
        </w:tc>
      </w:tr>
      <w:tr w:rsidR="0061385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859" w:rsidRDefault="001C1A8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859" w:rsidRDefault="001C1A8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859" w:rsidRDefault="00613859"/>
        </w:tc>
      </w:tr>
      <w:tr w:rsidR="0061385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859" w:rsidRDefault="00613859"/>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859" w:rsidRDefault="00613859"/>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859" w:rsidRDefault="001C1A8B">
            <w:pPr>
              <w:spacing w:after="0" w:line="240" w:lineRule="auto"/>
              <w:jc w:val="center"/>
              <w:rPr>
                <w:sz w:val="24"/>
                <w:szCs w:val="24"/>
              </w:rPr>
            </w:pPr>
            <w:r>
              <w:rPr>
                <w:rFonts w:ascii="Times New Roman" w:hAnsi="Times New Roman" w:cs="Times New Roman"/>
                <w:color w:val="000000"/>
                <w:sz w:val="24"/>
                <w:szCs w:val="24"/>
              </w:rPr>
              <w:t>УК-1, ПК-6</w:t>
            </w:r>
          </w:p>
        </w:tc>
      </w:tr>
      <w:tr w:rsidR="00613859">
        <w:trPr>
          <w:trHeight w:hRule="exact" w:val="138"/>
        </w:trPr>
        <w:tc>
          <w:tcPr>
            <w:tcW w:w="3970" w:type="dxa"/>
          </w:tcPr>
          <w:p w:rsidR="00613859" w:rsidRDefault="00613859"/>
        </w:tc>
        <w:tc>
          <w:tcPr>
            <w:tcW w:w="3828" w:type="dxa"/>
          </w:tcPr>
          <w:p w:rsidR="00613859" w:rsidRDefault="00613859"/>
        </w:tc>
        <w:tc>
          <w:tcPr>
            <w:tcW w:w="852" w:type="dxa"/>
          </w:tcPr>
          <w:p w:rsidR="00613859" w:rsidRDefault="00613859"/>
        </w:tc>
        <w:tc>
          <w:tcPr>
            <w:tcW w:w="993" w:type="dxa"/>
          </w:tcPr>
          <w:p w:rsidR="00613859" w:rsidRDefault="00613859"/>
        </w:tc>
      </w:tr>
      <w:tr w:rsidR="00613859">
        <w:trPr>
          <w:trHeight w:hRule="exact" w:val="1125"/>
        </w:trPr>
        <w:tc>
          <w:tcPr>
            <w:tcW w:w="9654" w:type="dxa"/>
            <w:gridSpan w:val="4"/>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13859">
        <w:trPr>
          <w:trHeight w:hRule="exact" w:val="585"/>
        </w:trPr>
        <w:tc>
          <w:tcPr>
            <w:tcW w:w="9654" w:type="dxa"/>
            <w:gridSpan w:val="4"/>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13859" w:rsidRDefault="001C1A8B">
            <w:pPr>
              <w:spacing w:after="0" w:line="240" w:lineRule="auto"/>
              <w:jc w:val="center"/>
              <w:rPr>
                <w:sz w:val="24"/>
                <w:szCs w:val="24"/>
              </w:rPr>
            </w:pPr>
            <w:r>
              <w:rPr>
                <w:rFonts w:ascii="Times New Roman" w:hAnsi="Times New Roman" w:cs="Times New Roman"/>
                <w:color w:val="000000"/>
                <w:sz w:val="24"/>
                <w:szCs w:val="24"/>
              </w:rPr>
              <w:t>Из них:</w:t>
            </w:r>
          </w:p>
        </w:tc>
      </w:tr>
      <w:tr w:rsidR="00613859">
        <w:trPr>
          <w:trHeight w:hRule="exact" w:val="138"/>
        </w:trPr>
        <w:tc>
          <w:tcPr>
            <w:tcW w:w="3970" w:type="dxa"/>
          </w:tcPr>
          <w:p w:rsidR="00613859" w:rsidRDefault="00613859"/>
        </w:tc>
        <w:tc>
          <w:tcPr>
            <w:tcW w:w="3828" w:type="dxa"/>
          </w:tcPr>
          <w:p w:rsidR="00613859" w:rsidRDefault="00613859"/>
        </w:tc>
        <w:tc>
          <w:tcPr>
            <w:tcW w:w="852" w:type="dxa"/>
          </w:tcPr>
          <w:p w:rsidR="00613859" w:rsidRDefault="00613859"/>
        </w:tc>
        <w:tc>
          <w:tcPr>
            <w:tcW w:w="993" w:type="dxa"/>
          </w:tcPr>
          <w:p w:rsidR="00613859" w:rsidRDefault="00613859"/>
        </w:tc>
      </w:tr>
      <w:tr w:rsidR="006138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36</w:t>
            </w:r>
          </w:p>
        </w:tc>
      </w:tr>
      <w:tr w:rsidR="006138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18</w:t>
            </w:r>
          </w:p>
        </w:tc>
      </w:tr>
      <w:tr w:rsidR="006138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0</w:t>
            </w:r>
          </w:p>
        </w:tc>
      </w:tr>
      <w:tr w:rsidR="006138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18</w:t>
            </w:r>
          </w:p>
        </w:tc>
      </w:tr>
      <w:tr w:rsidR="006138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0</w:t>
            </w:r>
          </w:p>
        </w:tc>
      </w:tr>
      <w:tr w:rsidR="006138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36</w:t>
            </w:r>
          </w:p>
        </w:tc>
      </w:tr>
      <w:tr w:rsidR="006138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0</w:t>
            </w:r>
          </w:p>
        </w:tc>
      </w:tr>
    </w:tbl>
    <w:p w:rsidR="00613859" w:rsidRDefault="001C1A8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138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зачеты 8</w:t>
            </w:r>
          </w:p>
        </w:tc>
      </w:tr>
      <w:tr w:rsidR="00613859">
        <w:trPr>
          <w:trHeight w:hRule="exact" w:val="277"/>
        </w:trPr>
        <w:tc>
          <w:tcPr>
            <w:tcW w:w="5671" w:type="dxa"/>
          </w:tcPr>
          <w:p w:rsidR="00613859" w:rsidRDefault="00613859"/>
        </w:tc>
        <w:tc>
          <w:tcPr>
            <w:tcW w:w="1702" w:type="dxa"/>
          </w:tcPr>
          <w:p w:rsidR="00613859" w:rsidRDefault="00613859"/>
        </w:tc>
        <w:tc>
          <w:tcPr>
            <w:tcW w:w="426" w:type="dxa"/>
          </w:tcPr>
          <w:p w:rsidR="00613859" w:rsidRDefault="00613859"/>
        </w:tc>
        <w:tc>
          <w:tcPr>
            <w:tcW w:w="710" w:type="dxa"/>
          </w:tcPr>
          <w:p w:rsidR="00613859" w:rsidRDefault="00613859"/>
        </w:tc>
        <w:tc>
          <w:tcPr>
            <w:tcW w:w="1135" w:type="dxa"/>
          </w:tcPr>
          <w:p w:rsidR="00613859" w:rsidRDefault="00613859"/>
        </w:tc>
      </w:tr>
      <w:tr w:rsidR="00613859">
        <w:trPr>
          <w:trHeight w:hRule="exact" w:val="1666"/>
        </w:trPr>
        <w:tc>
          <w:tcPr>
            <w:tcW w:w="9654" w:type="dxa"/>
            <w:gridSpan w:val="5"/>
            <w:shd w:val="clear" w:color="000000" w:fill="FFFFFF"/>
            <w:tcMar>
              <w:left w:w="34" w:type="dxa"/>
              <w:right w:w="34" w:type="dxa"/>
            </w:tcMar>
          </w:tcPr>
          <w:p w:rsidR="00613859" w:rsidRDefault="00613859">
            <w:pPr>
              <w:spacing w:after="0" w:line="240" w:lineRule="auto"/>
              <w:jc w:val="center"/>
              <w:rPr>
                <w:sz w:val="24"/>
                <w:szCs w:val="24"/>
              </w:rPr>
            </w:pPr>
          </w:p>
          <w:p w:rsidR="00613859" w:rsidRDefault="001C1A8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3859" w:rsidRDefault="00613859">
            <w:pPr>
              <w:spacing w:after="0" w:line="240" w:lineRule="auto"/>
              <w:jc w:val="center"/>
              <w:rPr>
                <w:sz w:val="24"/>
                <w:szCs w:val="24"/>
              </w:rPr>
            </w:pPr>
          </w:p>
          <w:p w:rsidR="00613859" w:rsidRDefault="001C1A8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13859">
        <w:trPr>
          <w:trHeight w:hRule="exact" w:val="416"/>
        </w:trPr>
        <w:tc>
          <w:tcPr>
            <w:tcW w:w="5671" w:type="dxa"/>
          </w:tcPr>
          <w:p w:rsidR="00613859" w:rsidRDefault="00613859"/>
        </w:tc>
        <w:tc>
          <w:tcPr>
            <w:tcW w:w="1702" w:type="dxa"/>
          </w:tcPr>
          <w:p w:rsidR="00613859" w:rsidRDefault="00613859"/>
        </w:tc>
        <w:tc>
          <w:tcPr>
            <w:tcW w:w="426" w:type="dxa"/>
          </w:tcPr>
          <w:p w:rsidR="00613859" w:rsidRDefault="00613859"/>
        </w:tc>
        <w:tc>
          <w:tcPr>
            <w:tcW w:w="710" w:type="dxa"/>
          </w:tcPr>
          <w:p w:rsidR="00613859" w:rsidRDefault="00613859"/>
        </w:tc>
        <w:tc>
          <w:tcPr>
            <w:tcW w:w="1135" w:type="dxa"/>
          </w:tcPr>
          <w:p w:rsidR="00613859" w:rsidRDefault="00613859"/>
        </w:tc>
      </w:tr>
      <w:tr w:rsidR="006138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859" w:rsidRDefault="001C1A8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859" w:rsidRDefault="001C1A8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859" w:rsidRDefault="001C1A8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3859" w:rsidRDefault="001C1A8B">
            <w:pPr>
              <w:spacing w:after="0" w:line="240" w:lineRule="auto"/>
              <w:jc w:val="center"/>
              <w:rPr>
                <w:sz w:val="24"/>
                <w:szCs w:val="24"/>
              </w:rPr>
            </w:pPr>
            <w:r>
              <w:rPr>
                <w:rFonts w:ascii="Times New Roman" w:hAnsi="Times New Roman" w:cs="Times New Roman"/>
                <w:color w:val="000000"/>
                <w:sz w:val="24"/>
                <w:szCs w:val="24"/>
              </w:rPr>
              <w:t>Часов</w:t>
            </w:r>
          </w:p>
        </w:tc>
      </w:tr>
      <w:tr w:rsidR="006138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3859" w:rsidRDefault="0061385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3859" w:rsidRDefault="006138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3859" w:rsidRDefault="006138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3859" w:rsidRDefault="00613859"/>
        </w:tc>
      </w:tr>
      <w:tr w:rsidR="006138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Понятия математической модели и</w:t>
            </w:r>
          </w:p>
          <w:p w:rsidR="00613859" w:rsidRDefault="001C1A8B">
            <w:pPr>
              <w:spacing w:after="0" w:line="240" w:lineRule="auto"/>
              <w:rPr>
                <w:sz w:val="24"/>
                <w:szCs w:val="24"/>
              </w:rPr>
            </w:pPr>
            <w:r>
              <w:rPr>
                <w:rFonts w:ascii="Times New Roman" w:hAnsi="Times New Roman" w:cs="Times New Roman"/>
                <w:color w:val="000000"/>
                <w:sz w:val="24"/>
                <w:szCs w:val="24"/>
              </w:rPr>
              <w:t>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4</w:t>
            </w:r>
          </w:p>
        </w:tc>
      </w:tr>
      <w:tr w:rsidR="006138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МодельЛеонтьева многоотраслевой</w:t>
            </w:r>
          </w:p>
          <w:p w:rsidR="00613859" w:rsidRDefault="001C1A8B">
            <w:pPr>
              <w:spacing w:after="0" w:line="240" w:lineRule="auto"/>
              <w:rPr>
                <w:sz w:val="24"/>
                <w:szCs w:val="24"/>
              </w:rPr>
            </w:pPr>
            <w:r>
              <w:rPr>
                <w:rFonts w:ascii="Times New Roman" w:hAnsi="Times New Roman" w:cs="Times New Roman"/>
                <w:color w:val="000000"/>
                <w:sz w:val="24"/>
                <w:szCs w:val="24"/>
              </w:rPr>
              <w:t>экономики (балансовый</w:t>
            </w:r>
          </w:p>
          <w:p w:rsidR="00613859" w:rsidRDefault="001C1A8B">
            <w:pPr>
              <w:spacing w:after="0" w:line="240" w:lineRule="auto"/>
              <w:rPr>
                <w:sz w:val="24"/>
                <w:szCs w:val="24"/>
              </w:rPr>
            </w:pPr>
            <w:r>
              <w:rPr>
                <w:rFonts w:ascii="Times New Roman" w:hAnsi="Times New Roman" w:cs="Times New Roman"/>
                <w:color w:val="000000"/>
                <w:sz w:val="24"/>
                <w:szCs w:val="24"/>
              </w:rPr>
              <w:t>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2</w:t>
            </w:r>
          </w:p>
        </w:tc>
      </w:tr>
      <w:tr w:rsidR="006138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Теоретико-множественные основы</w:t>
            </w:r>
          </w:p>
          <w:p w:rsidR="00613859" w:rsidRDefault="001C1A8B">
            <w:pPr>
              <w:spacing w:after="0" w:line="240" w:lineRule="auto"/>
              <w:rPr>
                <w:sz w:val="24"/>
                <w:szCs w:val="24"/>
              </w:rPr>
            </w:pPr>
            <w:r>
              <w:rPr>
                <w:rFonts w:ascii="Times New Roman" w:hAnsi="Times New Roman" w:cs="Times New Roman"/>
                <w:color w:val="000000"/>
                <w:sz w:val="24"/>
                <w:szCs w:val="24"/>
              </w:rPr>
              <w:t>математической обработки информа-</w:t>
            </w:r>
          </w:p>
          <w:p w:rsidR="00613859" w:rsidRDefault="001C1A8B">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4</w:t>
            </w:r>
          </w:p>
        </w:tc>
      </w:tr>
      <w:tr w:rsidR="006138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Комбинаторные методы обработки</w:t>
            </w:r>
          </w:p>
          <w:p w:rsidR="00613859" w:rsidRDefault="001C1A8B">
            <w:pPr>
              <w:spacing w:after="0" w:line="240" w:lineRule="auto"/>
              <w:rPr>
                <w:sz w:val="24"/>
                <w:szCs w:val="24"/>
              </w:rPr>
            </w:pPr>
            <w:r>
              <w:rPr>
                <w:rFonts w:ascii="Times New Roman" w:hAnsi="Times New Roman" w:cs="Times New Roman"/>
                <w:color w:val="000000"/>
                <w:sz w:val="24"/>
                <w:szCs w:val="24"/>
              </w:rPr>
              <w:t>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2</w:t>
            </w:r>
          </w:p>
        </w:tc>
      </w:tr>
      <w:tr w:rsidR="006138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Основные понятия теории вероятно-</w:t>
            </w:r>
          </w:p>
          <w:p w:rsidR="00613859" w:rsidRDefault="001C1A8B">
            <w:pPr>
              <w:spacing w:after="0" w:line="240" w:lineRule="auto"/>
              <w:rPr>
                <w:sz w:val="24"/>
                <w:szCs w:val="24"/>
              </w:rPr>
            </w:pPr>
            <w:r>
              <w:rPr>
                <w:rFonts w:ascii="Times New Roman" w:hAnsi="Times New Roman" w:cs="Times New Roman"/>
                <w:color w:val="000000"/>
                <w:sz w:val="24"/>
                <w:szCs w:val="24"/>
              </w:rPr>
              <w:t>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4</w:t>
            </w:r>
          </w:p>
        </w:tc>
      </w:tr>
      <w:tr w:rsidR="006138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Математические методы обработки</w:t>
            </w:r>
          </w:p>
          <w:p w:rsidR="00613859" w:rsidRDefault="001C1A8B">
            <w:pPr>
              <w:spacing w:after="0" w:line="240" w:lineRule="auto"/>
              <w:rPr>
                <w:sz w:val="24"/>
                <w:szCs w:val="24"/>
              </w:rPr>
            </w:pPr>
            <w:r>
              <w:rPr>
                <w:rFonts w:ascii="Times New Roman" w:hAnsi="Times New Roman" w:cs="Times New Roman"/>
                <w:color w:val="000000"/>
                <w:sz w:val="24"/>
                <w:szCs w:val="24"/>
              </w:rPr>
              <w:t>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2</w:t>
            </w:r>
          </w:p>
        </w:tc>
      </w:tr>
      <w:tr w:rsidR="006138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Понятия математической модели и</w:t>
            </w:r>
          </w:p>
          <w:p w:rsidR="00613859" w:rsidRDefault="001C1A8B">
            <w:pPr>
              <w:spacing w:after="0" w:line="240" w:lineRule="auto"/>
              <w:rPr>
                <w:sz w:val="24"/>
                <w:szCs w:val="24"/>
              </w:rPr>
            </w:pPr>
            <w:r>
              <w:rPr>
                <w:rFonts w:ascii="Times New Roman" w:hAnsi="Times New Roman" w:cs="Times New Roman"/>
                <w:color w:val="000000"/>
                <w:sz w:val="24"/>
                <w:szCs w:val="24"/>
              </w:rPr>
              <w:t>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6</w:t>
            </w:r>
          </w:p>
        </w:tc>
      </w:tr>
      <w:tr w:rsidR="006138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Использование математического язы-</w:t>
            </w:r>
          </w:p>
          <w:p w:rsidR="00613859" w:rsidRDefault="001C1A8B">
            <w:pPr>
              <w:spacing w:after="0" w:line="240" w:lineRule="auto"/>
              <w:rPr>
                <w:sz w:val="24"/>
                <w:szCs w:val="24"/>
              </w:rPr>
            </w:pPr>
            <w:r>
              <w:rPr>
                <w:rFonts w:ascii="Times New Roman" w:hAnsi="Times New Roman" w:cs="Times New Roman"/>
                <w:color w:val="000000"/>
                <w:sz w:val="24"/>
                <w:szCs w:val="24"/>
              </w:rPr>
              <w:t>ка для записи и обработки информа-</w:t>
            </w:r>
          </w:p>
          <w:p w:rsidR="00613859" w:rsidRDefault="001C1A8B">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2</w:t>
            </w:r>
          </w:p>
        </w:tc>
      </w:tr>
      <w:tr w:rsidR="006138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Теоретико-множественные основы</w:t>
            </w:r>
          </w:p>
          <w:p w:rsidR="00613859" w:rsidRDefault="001C1A8B">
            <w:pPr>
              <w:spacing w:after="0" w:line="240" w:lineRule="auto"/>
              <w:rPr>
                <w:sz w:val="24"/>
                <w:szCs w:val="24"/>
              </w:rPr>
            </w:pPr>
            <w:r>
              <w:rPr>
                <w:rFonts w:ascii="Times New Roman" w:hAnsi="Times New Roman" w:cs="Times New Roman"/>
                <w:color w:val="000000"/>
                <w:sz w:val="24"/>
                <w:szCs w:val="24"/>
              </w:rPr>
              <w:t>математической обработки информа-</w:t>
            </w:r>
          </w:p>
          <w:p w:rsidR="00613859" w:rsidRDefault="001C1A8B">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4</w:t>
            </w:r>
          </w:p>
        </w:tc>
      </w:tr>
      <w:tr w:rsidR="006138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Комбинаторные методы обработки</w:t>
            </w:r>
          </w:p>
          <w:p w:rsidR="00613859" w:rsidRDefault="001C1A8B">
            <w:pPr>
              <w:spacing w:after="0" w:line="240" w:lineRule="auto"/>
              <w:rPr>
                <w:sz w:val="24"/>
                <w:szCs w:val="24"/>
              </w:rPr>
            </w:pPr>
            <w:r>
              <w:rPr>
                <w:rFonts w:ascii="Times New Roman" w:hAnsi="Times New Roman" w:cs="Times New Roman"/>
                <w:color w:val="000000"/>
                <w:sz w:val="24"/>
                <w:szCs w:val="24"/>
              </w:rPr>
              <w:t>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2</w:t>
            </w:r>
          </w:p>
        </w:tc>
      </w:tr>
      <w:tr w:rsidR="006138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Основные понятия теории вероятно-</w:t>
            </w:r>
          </w:p>
          <w:p w:rsidR="00613859" w:rsidRDefault="001C1A8B">
            <w:pPr>
              <w:spacing w:after="0" w:line="240" w:lineRule="auto"/>
              <w:rPr>
                <w:sz w:val="24"/>
                <w:szCs w:val="24"/>
              </w:rPr>
            </w:pPr>
            <w:r>
              <w:rPr>
                <w:rFonts w:ascii="Times New Roman" w:hAnsi="Times New Roman" w:cs="Times New Roman"/>
                <w:color w:val="000000"/>
                <w:sz w:val="24"/>
                <w:szCs w:val="24"/>
              </w:rPr>
              <w:t>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2</w:t>
            </w:r>
          </w:p>
        </w:tc>
      </w:tr>
      <w:tr w:rsidR="006138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Математические методы обработки</w:t>
            </w:r>
          </w:p>
          <w:p w:rsidR="00613859" w:rsidRDefault="001C1A8B">
            <w:pPr>
              <w:spacing w:after="0" w:line="240" w:lineRule="auto"/>
              <w:rPr>
                <w:sz w:val="24"/>
                <w:szCs w:val="24"/>
              </w:rPr>
            </w:pPr>
            <w:r>
              <w:rPr>
                <w:rFonts w:ascii="Times New Roman" w:hAnsi="Times New Roman" w:cs="Times New Roman"/>
                <w:color w:val="000000"/>
                <w:sz w:val="24"/>
                <w:szCs w:val="24"/>
              </w:rPr>
              <w:t>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2</w:t>
            </w:r>
          </w:p>
        </w:tc>
      </w:tr>
      <w:tr w:rsidR="006138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Понятия математической модели и</w:t>
            </w:r>
          </w:p>
          <w:p w:rsidR="00613859" w:rsidRDefault="001C1A8B">
            <w:pPr>
              <w:spacing w:after="0" w:line="240" w:lineRule="auto"/>
              <w:rPr>
                <w:sz w:val="24"/>
                <w:szCs w:val="24"/>
              </w:rPr>
            </w:pPr>
            <w:r>
              <w:rPr>
                <w:rFonts w:ascii="Times New Roman" w:hAnsi="Times New Roman" w:cs="Times New Roman"/>
                <w:color w:val="000000"/>
                <w:sz w:val="24"/>
                <w:szCs w:val="24"/>
              </w:rPr>
              <w:t>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6</w:t>
            </w:r>
          </w:p>
        </w:tc>
      </w:tr>
      <w:tr w:rsidR="006138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Использование математического язы-</w:t>
            </w:r>
          </w:p>
          <w:p w:rsidR="00613859" w:rsidRDefault="001C1A8B">
            <w:pPr>
              <w:spacing w:after="0" w:line="240" w:lineRule="auto"/>
              <w:rPr>
                <w:sz w:val="24"/>
                <w:szCs w:val="24"/>
              </w:rPr>
            </w:pPr>
            <w:r>
              <w:rPr>
                <w:rFonts w:ascii="Times New Roman" w:hAnsi="Times New Roman" w:cs="Times New Roman"/>
                <w:color w:val="000000"/>
                <w:sz w:val="24"/>
                <w:szCs w:val="24"/>
              </w:rPr>
              <w:t>ка для записи и обработки информа-</w:t>
            </w:r>
          </w:p>
          <w:p w:rsidR="00613859" w:rsidRDefault="001C1A8B">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6</w:t>
            </w:r>
          </w:p>
        </w:tc>
      </w:tr>
      <w:tr w:rsidR="006138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Теоретико-множественные основы</w:t>
            </w:r>
          </w:p>
          <w:p w:rsidR="00613859" w:rsidRDefault="001C1A8B">
            <w:pPr>
              <w:spacing w:after="0" w:line="240" w:lineRule="auto"/>
              <w:rPr>
                <w:sz w:val="24"/>
                <w:szCs w:val="24"/>
              </w:rPr>
            </w:pPr>
            <w:r>
              <w:rPr>
                <w:rFonts w:ascii="Times New Roman" w:hAnsi="Times New Roman" w:cs="Times New Roman"/>
                <w:color w:val="000000"/>
                <w:sz w:val="24"/>
                <w:szCs w:val="24"/>
              </w:rPr>
              <w:t>математической обработки информа-</w:t>
            </w:r>
          </w:p>
          <w:p w:rsidR="00613859" w:rsidRDefault="001C1A8B">
            <w:pPr>
              <w:spacing w:after="0" w:line="240" w:lineRule="auto"/>
              <w:rPr>
                <w:sz w:val="24"/>
                <w:szCs w:val="24"/>
              </w:rPr>
            </w:pPr>
            <w:r>
              <w:rPr>
                <w:rFonts w:ascii="Times New Roman" w:hAnsi="Times New Roman" w:cs="Times New Roman"/>
                <w:color w:val="000000"/>
                <w:sz w:val="24"/>
                <w:szCs w:val="24"/>
              </w:rPr>
              <w:t>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6</w:t>
            </w:r>
          </w:p>
        </w:tc>
      </w:tr>
      <w:tr w:rsidR="006138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Комбинаторные методы обработки</w:t>
            </w:r>
          </w:p>
          <w:p w:rsidR="00613859" w:rsidRDefault="001C1A8B">
            <w:pPr>
              <w:spacing w:after="0" w:line="240" w:lineRule="auto"/>
              <w:rPr>
                <w:sz w:val="24"/>
                <w:szCs w:val="24"/>
              </w:rPr>
            </w:pPr>
            <w:r>
              <w:rPr>
                <w:rFonts w:ascii="Times New Roman" w:hAnsi="Times New Roman" w:cs="Times New Roman"/>
                <w:color w:val="000000"/>
                <w:sz w:val="24"/>
                <w:szCs w:val="24"/>
              </w:rPr>
              <w:t>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6</w:t>
            </w:r>
          </w:p>
        </w:tc>
      </w:tr>
      <w:tr w:rsidR="006138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Основные понятия теории вероятно-</w:t>
            </w:r>
          </w:p>
          <w:p w:rsidR="00613859" w:rsidRDefault="001C1A8B">
            <w:pPr>
              <w:spacing w:after="0" w:line="240" w:lineRule="auto"/>
              <w:rPr>
                <w:sz w:val="24"/>
                <w:szCs w:val="24"/>
              </w:rPr>
            </w:pPr>
            <w:r>
              <w:rPr>
                <w:rFonts w:ascii="Times New Roman" w:hAnsi="Times New Roman" w:cs="Times New Roman"/>
                <w:color w:val="000000"/>
                <w:sz w:val="24"/>
                <w:szCs w:val="24"/>
              </w:rPr>
              <w:t>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6</w:t>
            </w:r>
          </w:p>
        </w:tc>
      </w:tr>
    </w:tbl>
    <w:p w:rsidR="00613859" w:rsidRDefault="001C1A8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138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lastRenderedPageBreak/>
              <w:t>Математические методы обработки</w:t>
            </w:r>
          </w:p>
          <w:p w:rsidR="00613859" w:rsidRDefault="001C1A8B">
            <w:pPr>
              <w:spacing w:after="0" w:line="240" w:lineRule="auto"/>
              <w:rPr>
                <w:sz w:val="24"/>
                <w:szCs w:val="24"/>
              </w:rPr>
            </w:pPr>
            <w:r>
              <w:rPr>
                <w:rFonts w:ascii="Times New Roman" w:hAnsi="Times New Roman" w:cs="Times New Roman"/>
                <w:color w:val="000000"/>
                <w:sz w:val="24"/>
                <w:szCs w:val="24"/>
              </w:rPr>
              <w:t>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6</w:t>
            </w:r>
          </w:p>
        </w:tc>
      </w:tr>
      <w:tr w:rsidR="006138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6138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6138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color w:val="000000"/>
                <w:sz w:val="24"/>
                <w:szCs w:val="24"/>
              </w:rPr>
              <w:t>72</w:t>
            </w:r>
          </w:p>
        </w:tc>
      </w:tr>
      <w:tr w:rsidR="00613859">
        <w:trPr>
          <w:trHeight w:hRule="exact" w:val="14528"/>
        </w:trPr>
        <w:tc>
          <w:tcPr>
            <w:tcW w:w="9654" w:type="dxa"/>
            <w:gridSpan w:val="4"/>
            <w:shd w:val="clear" w:color="000000" w:fill="FFFFFF"/>
            <w:tcMar>
              <w:left w:w="34" w:type="dxa"/>
              <w:right w:w="34" w:type="dxa"/>
            </w:tcMar>
          </w:tcPr>
          <w:p w:rsidR="00613859" w:rsidRDefault="00613859">
            <w:pPr>
              <w:spacing w:after="0" w:line="240" w:lineRule="auto"/>
              <w:jc w:val="both"/>
              <w:rPr>
                <w:sz w:val="20"/>
                <w:szCs w:val="20"/>
              </w:rPr>
            </w:pPr>
          </w:p>
          <w:p w:rsidR="00613859" w:rsidRDefault="001C1A8B">
            <w:pPr>
              <w:spacing w:after="0" w:line="240" w:lineRule="auto"/>
              <w:jc w:val="both"/>
              <w:rPr>
                <w:sz w:val="20"/>
                <w:szCs w:val="20"/>
              </w:rPr>
            </w:pPr>
            <w:r>
              <w:rPr>
                <w:rFonts w:ascii="Times New Roman" w:hAnsi="Times New Roman" w:cs="Times New Roman"/>
                <w:color w:val="000000"/>
                <w:sz w:val="20"/>
                <w:szCs w:val="20"/>
              </w:rPr>
              <w:t>* Примечания:</w:t>
            </w:r>
          </w:p>
          <w:p w:rsidR="00613859" w:rsidRDefault="001C1A8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3859" w:rsidRDefault="001C1A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3859" w:rsidRDefault="001C1A8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13859" w:rsidRDefault="001C1A8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13859" w:rsidRDefault="001C1A8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3859" w:rsidRDefault="001C1A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3859" w:rsidRDefault="001C1A8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613859" w:rsidRDefault="001C1A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3859">
        <w:trPr>
          <w:trHeight w:hRule="exact" w:val="3395"/>
        </w:trPr>
        <w:tc>
          <w:tcPr>
            <w:tcW w:w="9654" w:type="dxa"/>
            <w:shd w:val="clear" w:color="000000" w:fill="FFFFFF"/>
            <w:tcMar>
              <w:left w:w="34" w:type="dxa"/>
              <w:right w:w="34" w:type="dxa"/>
            </w:tcMar>
          </w:tcPr>
          <w:p w:rsidR="00613859" w:rsidRDefault="001C1A8B">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613859" w:rsidRDefault="001C1A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13859">
        <w:trPr>
          <w:trHeight w:hRule="exact" w:val="585"/>
        </w:trPr>
        <w:tc>
          <w:tcPr>
            <w:tcW w:w="9654" w:type="dxa"/>
            <w:shd w:val="clear" w:color="000000" w:fill="FFFFFF"/>
            <w:tcMar>
              <w:left w:w="34" w:type="dxa"/>
              <w:right w:w="34" w:type="dxa"/>
            </w:tcMar>
          </w:tcPr>
          <w:p w:rsidR="00613859" w:rsidRDefault="00613859">
            <w:pPr>
              <w:spacing w:after="0" w:line="240" w:lineRule="auto"/>
              <w:rPr>
                <w:sz w:val="24"/>
                <w:szCs w:val="24"/>
              </w:rPr>
            </w:pPr>
          </w:p>
          <w:p w:rsidR="00613859" w:rsidRDefault="001C1A8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13859">
        <w:trPr>
          <w:trHeight w:hRule="exact" w:val="277"/>
        </w:trPr>
        <w:tc>
          <w:tcPr>
            <w:tcW w:w="9654" w:type="dxa"/>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13859">
        <w:trPr>
          <w:trHeight w:hRule="exact" w:val="26"/>
        </w:trPr>
        <w:tc>
          <w:tcPr>
            <w:tcW w:w="9654" w:type="dxa"/>
            <w:vMerge w:val="restart"/>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b/>
                <w:color w:val="000000"/>
                <w:sz w:val="24"/>
                <w:szCs w:val="24"/>
              </w:rPr>
              <w:t>Понятия математической модели и</w:t>
            </w:r>
          </w:p>
          <w:p w:rsidR="00613859" w:rsidRDefault="001C1A8B">
            <w:pPr>
              <w:spacing w:after="0" w:line="240" w:lineRule="auto"/>
              <w:jc w:val="center"/>
              <w:rPr>
                <w:sz w:val="24"/>
                <w:szCs w:val="24"/>
              </w:rPr>
            </w:pPr>
            <w:r>
              <w:rPr>
                <w:rFonts w:ascii="Times New Roman" w:hAnsi="Times New Roman" w:cs="Times New Roman"/>
                <w:b/>
                <w:color w:val="000000"/>
                <w:sz w:val="24"/>
                <w:szCs w:val="24"/>
              </w:rPr>
              <w:t>математического моделирования.</w:t>
            </w:r>
          </w:p>
        </w:tc>
      </w:tr>
      <w:tr w:rsidR="00613859">
        <w:trPr>
          <w:trHeight w:hRule="exact" w:val="558"/>
        </w:trPr>
        <w:tc>
          <w:tcPr>
            <w:tcW w:w="9654" w:type="dxa"/>
            <w:vMerge/>
            <w:shd w:val="clear" w:color="000000" w:fill="FFFFFF"/>
            <w:tcMar>
              <w:left w:w="34" w:type="dxa"/>
              <w:right w:w="34" w:type="dxa"/>
            </w:tcMar>
          </w:tcPr>
          <w:p w:rsidR="00613859" w:rsidRDefault="00613859"/>
        </w:tc>
      </w:tr>
      <w:tr w:rsidR="00613859">
        <w:trPr>
          <w:trHeight w:hRule="exact" w:val="285"/>
        </w:trPr>
        <w:tc>
          <w:tcPr>
            <w:tcW w:w="9654" w:type="dxa"/>
            <w:shd w:val="clear" w:color="000000" w:fill="FFFFFF"/>
            <w:tcMar>
              <w:left w:w="34" w:type="dxa"/>
              <w:right w:w="34" w:type="dxa"/>
            </w:tcMar>
          </w:tcPr>
          <w:p w:rsidR="00613859" w:rsidRDefault="00613859">
            <w:pPr>
              <w:spacing w:after="0" w:line="240" w:lineRule="auto"/>
              <w:jc w:val="both"/>
              <w:rPr>
                <w:sz w:val="24"/>
                <w:szCs w:val="24"/>
              </w:rPr>
            </w:pPr>
          </w:p>
        </w:tc>
      </w:tr>
      <w:tr w:rsidR="00613859">
        <w:trPr>
          <w:trHeight w:hRule="exact" w:val="855"/>
        </w:trPr>
        <w:tc>
          <w:tcPr>
            <w:tcW w:w="9654" w:type="dxa"/>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b/>
                <w:color w:val="000000"/>
                <w:sz w:val="24"/>
                <w:szCs w:val="24"/>
              </w:rPr>
              <w:t>МодельЛеонтьева многоотраслевой</w:t>
            </w:r>
          </w:p>
          <w:p w:rsidR="00613859" w:rsidRDefault="001C1A8B">
            <w:pPr>
              <w:spacing w:after="0" w:line="240" w:lineRule="auto"/>
              <w:jc w:val="center"/>
              <w:rPr>
                <w:sz w:val="24"/>
                <w:szCs w:val="24"/>
              </w:rPr>
            </w:pPr>
            <w:r>
              <w:rPr>
                <w:rFonts w:ascii="Times New Roman" w:hAnsi="Times New Roman" w:cs="Times New Roman"/>
                <w:b/>
                <w:color w:val="000000"/>
                <w:sz w:val="24"/>
                <w:szCs w:val="24"/>
              </w:rPr>
              <w:t>экономики (балансовый</w:t>
            </w:r>
          </w:p>
          <w:p w:rsidR="00613859" w:rsidRDefault="001C1A8B">
            <w:pPr>
              <w:spacing w:after="0" w:line="240" w:lineRule="auto"/>
              <w:jc w:val="center"/>
              <w:rPr>
                <w:sz w:val="24"/>
                <w:szCs w:val="24"/>
              </w:rPr>
            </w:pPr>
            <w:r>
              <w:rPr>
                <w:rFonts w:ascii="Times New Roman" w:hAnsi="Times New Roman" w:cs="Times New Roman"/>
                <w:b/>
                <w:color w:val="000000"/>
                <w:sz w:val="24"/>
                <w:szCs w:val="24"/>
              </w:rPr>
              <w:t>анализ)</w:t>
            </w:r>
          </w:p>
        </w:tc>
      </w:tr>
      <w:tr w:rsidR="00613859">
        <w:trPr>
          <w:trHeight w:hRule="exact" w:val="285"/>
        </w:trPr>
        <w:tc>
          <w:tcPr>
            <w:tcW w:w="9654" w:type="dxa"/>
            <w:shd w:val="clear" w:color="000000" w:fill="FFFFFF"/>
            <w:tcMar>
              <w:left w:w="34" w:type="dxa"/>
              <w:right w:w="34" w:type="dxa"/>
            </w:tcMar>
          </w:tcPr>
          <w:p w:rsidR="00613859" w:rsidRDefault="00613859">
            <w:pPr>
              <w:spacing w:after="0" w:line="240" w:lineRule="auto"/>
              <w:jc w:val="both"/>
              <w:rPr>
                <w:sz w:val="24"/>
                <w:szCs w:val="24"/>
              </w:rPr>
            </w:pPr>
          </w:p>
        </w:tc>
      </w:tr>
      <w:tr w:rsidR="00613859">
        <w:trPr>
          <w:trHeight w:hRule="exact" w:val="855"/>
        </w:trPr>
        <w:tc>
          <w:tcPr>
            <w:tcW w:w="9654" w:type="dxa"/>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b/>
                <w:color w:val="000000"/>
                <w:sz w:val="24"/>
                <w:szCs w:val="24"/>
              </w:rPr>
              <w:t>Теоретико-множественные основы</w:t>
            </w:r>
          </w:p>
          <w:p w:rsidR="00613859" w:rsidRDefault="001C1A8B">
            <w:pPr>
              <w:spacing w:after="0" w:line="240" w:lineRule="auto"/>
              <w:jc w:val="center"/>
              <w:rPr>
                <w:sz w:val="24"/>
                <w:szCs w:val="24"/>
              </w:rPr>
            </w:pPr>
            <w:r>
              <w:rPr>
                <w:rFonts w:ascii="Times New Roman" w:hAnsi="Times New Roman" w:cs="Times New Roman"/>
                <w:b/>
                <w:color w:val="000000"/>
                <w:sz w:val="24"/>
                <w:szCs w:val="24"/>
              </w:rPr>
              <w:t>математической обработки информа-</w:t>
            </w:r>
          </w:p>
          <w:p w:rsidR="00613859" w:rsidRDefault="001C1A8B">
            <w:pPr>
              <w:spacing w:after="0" w:line="240" w:lineRule="auto"/>
              <w:jc w:val="center"/>
              <w:rPr>
                <w:sz w:val="24"/>
                <w:szCs w:val="24"/>
              </w:rPr>
            </w:pPr>
            <w:r>
              <w:rPr>
                <w:rFonts w:ascii="Times New Roman" w:hAnsi="Times New Roman" w:cs="Times New Roman"/>
                <w:b/>
                <w:color w:val="000000"/>
                <w:sz w:val="24"/>
                <w:szCs w:val="24"/>
              </w:rPr>
              <w:t>ции.</w:t>
            </w:r>
          </w:p>
        </w:tc>
      </w:tr>
      <w:tr w:rsidR="00613859">
        <w:trPr>
          <w:trHeight w:hRule="exact" w:val="285"/>
        </w:trPr>
        <w:tc>
          <w:tcPr>
            <w:tcW w:w="9654" w:type="dxa"/>
            <w:shd w:val="clear" w:color="000000" w:fill="FFFFFF"/>
            <w:tcMar>
              <w:left w:w="34" w:type="dxa"/>
              <w:right w:w="34" w:type="dxa"/>
            </w:tcMar>
          </w:tcPr>
          <w:p w:rsidR="00613859" w:rsidRDefault="00613859">
            <w:pPr>
              <w:spacing w:after="0" w:line="240" w:lineRule="auto"/>
              <w:jc w:val="both"/>
              <w:rPr>
                <w:sz w:val="24"/>
                <w:szCs w:val="24"/>
              </w:rPr>
            </w:pPr>
          </w:p>
        </w:tc>
      </w:tr>
      <w:tr w:rsidR="00613859">
        <w:trPr>
          <w:trHeight w:hRule="exact" w:val="585"/>
        </w:trPr>
        <w:tc>
          <w:tcPr>
            <w:tcW w:w="9654" w:type="dxa"/>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b/>
                <w:color w:val="000000"/>
                <w:sz w:val="24"/>
                <w:szCs w:val="24"/>
              </w:rPr>
              <w:t>Комбинаторные методы обработки</w:t>
            </w:r>
          </w:p>
          <w:p w:rsidR="00613859" w:rsidRDefault="001C1A8B">
            <w:pPr>
              <w:spacing w:after="0" w:line="240" w:lineRule="auto"/>
              <w:jc w:val="center"/>
              <w:rPr>
                <w:sz w:val="24"/>
                <w:szCs w:val="24"/>
              </w:rPr>
            </w:pPr>
            <w:r>
              <w:rPr>
                <w:rFonts w:ascii="Times New Roman" w:hAnsi="Times New Roman" w:cs="Times New Roman"/>
                <w:b/>
                <w:color w:val="000000"/>
                <w:sz w:val="24"/>
                <w:szCs w:val="24"/>
              </w:rPr>
              <w:t>информации.</w:t>
            </w:r>
          </w:p>
        </w:tc>
      </w:tr>
      <w:tr w:rsidR="00613859">
        <w:trPr>
          <w:trHeight w:hRule="exact" w:val="285"/>
        </w:trPr>
        <w:tc>
          <w:tcPr>
            <w:tcW w:w="9654" w:type="dxa"/>
            <w:shd w:val="clear" w:color="000000" w:fill="FFFFFF"/>
            <w:tcMar>
              <w:left w:w="34" w:type="dxa"/>
              <w:right w:w="34" w:type="dxa"/>
            </w:tcMar>
          </w:tcPr>
          <w:p w:rsidR="00613859" w:rsidRDefault="00613859">
            <w:pPr>
              <w:spacing w:after="0" w:line="240" w:lineRule="auto"/>
              <w:jc w:val="both"/>
              <w:rPr>
                <w:sz w:val="24"/>
                <w:szCs w:val="24"/>
              </w:rPr>
            </w:pPr>
          </w:p>
        </w:tc>
      </w:tr>
      <w:tr w:rsidR="00613859">
        <w:trPr>
          <w:trHeight w:hRule="exact" w:val="585"/>
        </w:trPr>
        <w:tc>
          <w:tcPr>
            <w:tcW w:w="9654" w:type="dxa"/>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b/>
                <w:color w:val="000000"/>
                <w:sz w:val="24"/>
                <w:szCs w:val="24"/>
              </w:rPr>
              <w:t>Основные понятия теории вероятно-</w:t>
            </w:r>
          </w:p>
          <w:p w:rsidR="00613859" w:rsidRDefault="001C1A8B">
            <w:pPr>
              <w:spacing w:after="0" w:line="240" w:lineRule="auto"/>
              <w:jc w:val="center"/>
              <w:rPr>
                <w:sz w:val="24"/>
                <w:szCs w:val="24"/>
              </w:rPr>
            </w:pPr>
            <w:r>
              <w:rPr>
                <w:rFonts w:ascii="Times New Roman" w:hAnsi="Times New Roman" w:cs="Times New Roman"/>
                <w:b/>
                <w:color w:val="000000"/>
                <w:sz w:val="24"/>
                <w:szCs w:val="24"/>
              </w:rPr>
              <w:t>стей.</w:t>
            </w:r>
          </w:p>
        </w:tc>
      </w:tr>
      <w:tr w:rsidR="00613859">
        <w:trPr>
          <w:trHeight w:hRule="exact" w:val="285"/>
        </w:trPr>
        <w:tc>
          <w:tcPr>
            <w:tcW w:w="9654" w:type="dxa"/>
            <w:shd w:val="clear" w:color="000000" w:fill="FFFFFF"/>
            <w:tcMar>
              <w:left w:w="34" w:type="dxa"/>
              <w:right w:w="34" w:type="dxa"/>
            </w:tcMar>
          </w:tcPr>
          <w:p w:rsidR="00613859" w:rsidRDefault="00613859">
            <w:pPr>
              <w:spacing w:after="0" w:line="240" w:lineRule="auto"/>
              <w:jc w:val="both"/>
              <w:rPr>
                <w:sz w:val="24"/>
                <w:szCs w:val="24"/>
              </w:rPr>
            </w:pPr>
          </w:p>
        </w:tc>
      </w:tr>
      <w:tr w:rsidR="00613859">
        <w:trPr>
          <w:trHeight w:hRule="exact" w:val="585"/>
        </w:trPr>
        <w:tc>
          <w:tcPr>
            <w:tcW w:w="9654" w:type="dxa"/>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b/>
                <w:color w:val="000000"/>
                <w:sz w:val="24"/>
                <w:szCs w:val="24"/>
              </w:rPr>
              <w:t>Математические методы обработки</w:t>
            </w:r>
          </w:p>
          <w:p w:rsidR="00613859" w:rsidRDefault="001C1A8B">
            <w:pPr>
              <w:spacing w:after="0" w:line="240" w:lineRule="auto"/>
              <w:jc w:val="center"/>
              <w:rPr>
                <w:sz w:val="24"/>
                <w:szCs w:val="24"/>
              </w:rPr>
            </w:pPr>
            <w:r>
              <w:rPr>
                <w:rFonts w:ascii="Times New Roman" w:hAnsi="Times New Roman" w:cs="Times New Roman"/>
                <w:b/>
                <w:color w:val="000000"/>
                <w:sz w:val="24"/>
                <w:szCs w:val="24"/>
              </w:rPr>
              <w:t>статистической информации.</w:t>
            </w:r>
          </w:p>
        </w:tc>
      </w:tr>
      <w:tr w:rsidR="00613859">
        <w:trPr>
          <w:trHeight w:hRule="exact" w:val="285"/>
        </w:trPr>
        <w:tc>
          <w:tcPr>
            <w:tcW w:w="9654" w:type="dxa"/>
            <w:shd w:val="clear" w:color="000000" w:fill="FFFFFF"/>
            <w:tcMar>
              <w:left w:w="34" w:type="dxa"/>
              <w:right w:w="34" w:type="dxa"/>
            </w:tcMar>
          </w:tcPr>
          <w:p w:rsidR="00613859" w:rsidRDefault="00613859">
            <w:pPr>
              <w:spacing w:after="0" w:line="240" w:lineRule="auto"/>
              <w:jc w:val="both"/>
              <w:rPr>
                <w:sz w:val="24"/>
                <w:szCs w:val="24"/>
              </w:rPr>
            </w:pPr>
          </w:p>
        </w:tc>
      </w:tr>
      <w:tr w:rsidR="00613859">
        <w:trPr>
          <w:trHeight w:hRule="exact" w:val="277"/>
        </w:trPr>
        <w:tc>
          <w:tcPr>
            <w:tcW w:w="9654" w:type="dxa"/>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13859">
        <w:trPr>
          <w:trHeight w:hRule="exact" w:val="14"/>
        </w:trPr>
        <w:tc>
          <w:tcPr>
            <w:tcW w:w="9640" w:type="dxa"/>
          </w:tcPr>
          <w:p w:rsidR="00613859" w:rsidRDefault="00613859"/>
        </w:tc>
      </w:tr>
      <w:tr w:rsidR="00613859">
        <w:trPr>
          <w:trHeight w:hRule="exact" w:val="585"/>
        </w:trPr>
        <w:tc>
          <w:tcPr>
            <w:tcW w:w="9654" w:type="dxa"/>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b/>
                <w:color w:val="000000"/>
                <w:sz w:val="24"/>
                <w:szCs w:val="24"/>
              </w:rPr>
              <w:t>Понятия математической модели и</w:t>
            </w:r>
          </w:p>
          <w:p w:rsidR="00613859" w:rsidRDefault="001C1A8B">
            <w:pPr>
              <w:spacing w:after="0" w:line="240" w:lineRule="auto"/>
              <w:jc w:val="center"/>
              <w:rPr>
                <w:sz w:val="24"/>
                <w:szCs w:val="24"/>
              </w:rPr>
            </w:pPr>
            <w:r>
              <w:rPr>
                <w:rFonts w:ascii="Times New Roman" w:hAnsi="Times New Roman" w:cs="Times New Roman"/>
                <w:b/>
                <w:color w:val="000000"/>
                <w:sz w:val="24"/>
                <w:szCs w:val="24"/>
              </w:rPr>
              <w:t>математического моделирования.</w:t>
            </w:r>
          </w:p>
        </w:tc>
      </w:tr>
      <w:tr w:rsidR="00613859">
        <w:trPr>
          <w:trHeight w:hRule="exact" w:val="285"/>
        </w:trPr>
        <w:tc>
          <w:tcPr>
            <w:tcW w:w="9654" w:type="dxa"/>
            <w:shd w:val="clear" w:color="000000" w:fill="FFFFFF"/>
            <w:tcMar>
              <w:left w:w="34" w:type="dxa"/>
              <w:right w:w="34" w:type="dxa"/>
            </w:tcMar>
          </w:tcPr>
          <w:p w:rsidR="00613859" w:rsidRDefault="00613859">
            <w:pPr>
              <w:spacing w:after="0" w:line="240" w:lineRule="auto"/>
              <w:jc w:val="both"/>
              <w:rPr>
                <w:sz w:val="24"/>
                <w:szCs w:val="24"/>
              </w:rPr>
            </w:pPr>
          </w:p>
        </w:tc>
      </w:tr>
      <w:tr w:rsidR="00613859">
        <w:trPr>
          <w:trHeight w:hRule="exact" w:val="14"/>
        </w:trPr>
        <w:tc>
          <w:tcPr>
            <w:tcW w:w="9640" w:type="dxa"/>
          </w:tcPr>
          <w:p w:rsidR="00613859" w:rsidRDefault="00613859"/>
        </w:tc>
      </w:tr>
      <w:tr w:rsidR="00613859">
        <w:trPr>
          <w:trHeight w:hRule="exact" w:val="855"/>
        </w:trPr>
        <w:tc>
          <w:tcPr>
            <w:tcW w:w="9654" w:type="dxa"/>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b/>
                <w:color w:val="000000"/>
                <w:sz w:val="24"/>
                <w:szCs w:val="24"/>
              </w:rPr>
              <w:t>Использование математического язы-</w:t>
            </w:r>
          </w:p>
          <w:p w:rsidR="00613859" w:rsidRDefault="001C1A8B">
            <w:pPr>
              <w:spacing w:after="0" w:line="240" w:lineRule="auto"/>
              <w:jc w:val="center"/>
              <w:rPr>
                <w:sz w:val="24"/>
                <w:szCs w:val="24"/>
              </w:rPr>
            </w:pPr>
            <w:r>
              <w:rPr>
                <w:rFonts w:ascii="Times New Roman" w:hAnsi="Times New Roman" w:cs="Times New Roman"/>
                <w:b/>
                <w:color w:val="000000"/>
                <w:sz w:val="24"/>
                <w:szCs w:val="24"/>
              </w:rPr>
              <w:t>ка для записи и обработки информа-</w:t>
            </w:r>
          </w:p>
          <w:p w:rsidR="00613859" w:rsidRDefault="001C1A8B">
            <w:pPr>
              <w:spacing w:after="0" w:line="240" w:lineRule="auto"/>
              <w:jc w:val="center"/>
              <w:rPr>
                <w:sz w:val="24"/>
                <w:szCs w:val="24"/>
              </w:rPr>
            </w:pPr>
            <w:r>
              <w:rPr>
                <w:rFonts w:ascii="Times New Roman" w:hAnsi="Times New Roman" w:cs="Times New Roman"/>
                <w:b/>
                <w:color w:val="000000"/>
                <w:sz w:val="24"/>
                <w:szCs w:val="24"/>
              </w:rPr>
              <w:t>ции.</w:t>
            </w:r>
          </w:p>
        </w:tc>
      </w:tr>
      <w:tr w:rsidR="00613859">
        <w:trPr>
          <w:trHeight w:hRule="exact" w:val="285"/>
        </w:trPr>
        <w:tc>
          <w:tcPr>
            <w:tcW w:w="9654" w:type="dxa"/>
            <w:shd w:val="clear" w:color="000000" w:fill="FFFFFF"/>
            <w:tcMar>
              <w:left w:w="34" w:type="dxa"/>
              <w:right w:w="34" w:type="dxa"/>
            </w:tcMar>
          </w:tcPr>
          <w:p w:rsidR="00613859" w:rsidRDefault="00613859">
            <w:pPr>
              <w:spacing w:after="0" w:line="240" w:lineRule="auto"/>
              <w:jc w:val="both"/>
              <w:rPr>
                <w:sz w:val="24"/>
                <w:szCs w:val="24"/>
              </w:rPr>
            </w:pPr>
          </w:p>
        </w:tc>
      </w:tr>
      <w:tr w:rsidR="00613859">
        <w:trPr>
          <w:trHeight w:hRule="exact" w:val="14"/>
        </w:trPr>
        <w:tc>
          <w:tcPr>
            <w:tcW w:w="9640" w:type="dxa"/>
          </w:tcPr>
          <w:p w:rsidR="00613859" w:rsidRDefault="00613859"/>
        </w:tc>
      </w:tr>
      <w:tr w:rsidR="00613859">
        <w:trPr>
          <w:trHeight w:hRule="exact" w:val="855"/>
        </w:trPr>
        <w:tc>
          <w:tcPr>
            <w:tcW w:w="9654" w:type="dxa"/>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b/>
                <w:color w:val="000000"/>
                <w:sz w:val="24"/>
                <w:szCs w:val="24"/>
              </w:rPr>
              <w:t>Теоретико-множественные основы</w:t>
            </w:r>
          </w:p>
          <w:p w:rsidR="00613859" w:rsidRDefault="001C1A8B">
            <w:pPr>
              <w:spacing w:after="0" w:line="240" w:lineRule="auto"/>
              <w:jc w:val="center"/>
              <w:rPr>
                <w:sz w:val="24"/>
                <w:szCs w:val="24"/>
              </w:rPr>
            </w:pPr>
            <w:r>
              <w:rPr>
                <w:rFonts w:ascii="Times New Roman" w:hAnsi="Times New Roman" w:cs="Times New Roman"/>
                <w:b/>
                <w:color w:val="000000"/>
                <w:sz w:val="24"/>
                <w:szCs w:val="24"/>
              </w:rPr>
              <w:t>математической обработки информа-</w:t>
            </w:r>
          </w:p>
          <w:p w:rsidR="00613859" w:rsidRDefault="001C1A8B">
            <w:pPr>
              <w:spacing w:after="0" w:line="240" w:lineRule="auto"/>
              <w:jc w:val="center"/>
              <w:rPr>
                <w:sz w:val="24"/>
                <w:szCs w:val="24"/>
              </w:rPr>
            </w:pPr>
            <w:r>
              <w:rPr>
                <w:rFonts w:ascii="Times New Roman" w:hAnsi="Times New Roman" w:cs="Times New Roman"/>
                <w:b/>
                <w:color w:val="000000"/>
                <w:sz w:val="24"/>
                <w:szCs w:val="24"/>
              </w:rPr>
              <w:t>ции.</w:t>
            </w:r>
          </w:p>
        </w:tc>
      </w:tr>
      <w:tr w:rsidR="00613859">
        <w:trPr>
          <w:trHeight w:hRule="exact" w:val="285"/>
        </w:trPr>
        <w:tc>
          <w:tcPr>
            <w:tcW w:w="9654" w:type="dxa"/>
            <w:shd w:val="clear" w:color="000000" w:fill="FFFFFF"/>
            <w:tcMar>
              <w:left w:w="34" w:type="dxa"/>
              <w:right w:w="34" w:type="dxa"/>
            </w:tcMar>
          </w:tcPr>
          <w:p w:rsidR="00613859" w:rsidRDefault="00613859">
            <w:pPr>
              <w:spacing w:after="0" w:line="240" w:lineRule="auto"/>
              <w:jc w:val="both"/>
              <w:rPr>
                <w:sz w:val="24"/>
                <w:szCs w:val="24"/>
              </w:rPr>
            </w:pPr>
          </w:p>
        </w:tc>
      </w:tr>
      <w:tr w:rsidR="00613859">
        <w:trPr>
          <w:trHeight w:hRule="exact" w:val="14"/>
        </w:trPr>
        <w:tc>
          <w:tcPr>
            <w:tcW w:w="9640" w:type="dxa"/>
          </w:tcPr>
          <w:p w:rsidR="00613859" w:rsidRDefault="00613859"/>
        </w:tc>
      </w:tr>
      <w:tr w:rsidR="00613859">
        <w:trPr>
          <w:trHeight w:hRule="exact" w:val="585"/>
        </w:trPr>
        <w:tc>
          <w:tcPr>
            <w:tcW w:w="9654" w:type="dxa"/>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b/>
                <w:color w:val="000000"/>
                <w:sz w:val="24"/>
                <w:szCs w:val="24"/>
              </w:rPr>
              <w:t>Комбинаторные методы обработки</w:t>
            </w:r>
          </w:p>
          <w:p w:rsidR="00613859" w:rsidRDefault="001C1A8B">
            <w:pPr>
              <w:spacing w:after="0" w:line="240" w:lineRule="auto"/>
              <w:jc w:val="center"/>
              <w:rPr>
                <w:sz w:val="24"/>
                <w:szCs w:val="24"/>
              </w:rPr>
            </w:pPr>
            <w:r>
              <w:rPr>
                <w:rFonts w:ascii="Times New Roman" w:hAnsi="Times New Roman" w:cs="Times New Roman"/>
                <w:b/>
                <w:color w:val="000000"/>
                <w:sz w:val="24"/>
                <w:szCs w:val="24"/>
              </w:rPr>
              <w:t>информации.</w:t>
            </w:r>
          </w:p>
        </w:tc>
      </w:tr>
      <w:tr w:rsidR="00613859">
        <w:trPr>
          <w:trHeight w:hRule="exact" w:val="285"/>
        </w:trPr>
        <w:tc>
          <w:tcPr>
            <w:tcW w:w="9654" w:type="dxa"/>
            <w:shd w:val="clear" w:color="000000" w:fill="FFFFFF"/>
            <w:tcMar>
              <w:left w:w="34" w:type="dxa"/>
              <w:right w:w="34" w:type="dxa"/>
            </w:tcMar>
          </w:tcPr>
          <w:p w:rsidR="00613859" w:rsidRDefault="00613859">
            <w:pPr>
              <w:spacing w:after="0" w:line="240" w:lineRule="auto"/>
              <w:jc w:val="both"/>
              <w:rPr>
                <w:sz w:val="24"/>
                <w:szCs w:val="24"/>
              </w:rPr>
            </w:pPr>
          </w:p>
        </w:tc>
      </w:tr>
      <w:tr w:rsidR="00613859">
        <w:trPr>
          <w:trHeight w:hRule="exact" w:val="14"/>
        </w:trPr>
        <w:tc>
          <w:tcPr>
            <w:tcW w:w="9640" w:type="dxa"/>
          </w:tcPr>
          <w:p w:rsidR="00613859" w:rsidRDefault="00613859"/>
        </w:tc>
      </w:tr>
      <w:tr w:rsidR="00613859">
        <w:trPr>
          <w:trHeight w:hRule="exact" w:val="585"/>
        </w:trPr>
        <w:tc>
          <w:tcPr>
            <w:tcW w:w="9654" w:type="dxa"/>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b/>
                <w:color w:val="000000"/>
                <w:sz w:val="24"/>
                <w:szCs w:val="24"/>
              </w:rPr>
              <w:t>Основные понятия теории вероятно-</w:t>
            </w:r>
          </w:p>
          <w:p w:rsidR="00613859" w:rsidRDefault="001C1A8B">
            <w:pPr>
              <w:spacing w:after="0" w:line="240" w:lineRule="auto"/>
              <w:jc w:val="center"/>
              <w:rPr>
                <w:sz w:val="24"/>
                <w:szCs w:val="24"/>
              </w:rPr>
            </w:pPr>
            <w:r>
              <w:rPr>
                <w:rFonts w:ascii="Times New Roman" w:hAnsi="Times New Roman" w:cs="Times New Roman"/>
                <w:b/>
                <w:color w:val="000000"/>
                <w:sz w:val="24"/>
                <w:szCs w:val="24"/>
              </w:rPr>
              <w:t>стей.</w:t>
            </w:r>
          </w:p>
        </w:tc>
      </w:tr>
      <w:tr w:rsidR="00613859">
        <w:trPr>
          <w:trHeight w:hRule="exact" w:val="285"/>
        </w:trPr>
        <w:tc>
          <w:tcPr>
            <w:tcW w:w="9654" w:type="dxa"/>
            <w:shd w:val="clear" w:color="000000" w:fill="FFFFFF"/>
            <w:tcMar>
              <w:left w:w="34" w:type="dxa"/>
              <w:right w:w="34" w:type="dxa"/>
            </w:tcMar>
          </w:tcPr>
          <w:p w:rsidR="00613859" w:rsidRDefault="00613859">
            <w:pPr>
              <w:spacing w:after="0" w:line="240" w:lineRule="auto"/>
              <w:jc w:val="both"/>
              <w:rPr>
                <w:sz w:val="24"/>
                <w:szCs w:val="24"/>
              </w:rPr>
            </w:pPr>
          </w:p>
        </w:tc>
      </w:tr>
    </w:tbl>
    <w:p w:rsidR="00613859" w:rsidRDefault="001C1A8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13859">
        <w:trPr>
          <w:trHeight w:hRule="exact" w:val="585"/>
        </w:trPr>
        <w:tc>
          <w:tcPr>
            <w:tcW w:w="9654" w:type="dxa"/>
            <w:gridSpan w:val="2"/>
            <w:shd w:val="clear" w:color="000000" w:fill="FFFFFF"/>
            <w:tcMar>
              <w:left w:w="34" w:type="dxa"/>
              <w:right w:w="34" w:type="dxa"/>
            </w:tcMar>
          </w:tcPr>
          <w:p w:rsidR="00613859" w:rsidRDefault="001C1A8B">
            <w:pPr>
              <w:spacing w:after="0" w:line="240" w:lineRule="auto"/>
              <w:jc w:val="center"/>
              <w:rPr>
                <w:sz w:val="24"/>
                <w:szCs w:val="24"/>
              </w:rPr>
            </w:pPr>
            <w:r>
              <w:rPr>
                <w:rFonts w:ascii="Times New Roman" w:hAnsi="Times New Roman" w:cs="Times New Roman"/>
                <w:b/>
                <w:color w:val="000000"/>
                <w:sz w:val="24"/>
                <w:szCs w:val="24"/>
              </w:rPr>
              <w:lastRenderedPageBreak/>
              <w:t>Математические методы обработки</w:t>
            </w:r>
          </w:p>
          <w:p w:rsidR="00613859" w:rsidRDefault="001C1A8B">
            <w:pPr>
              <w:spacing w:after="0" w:line="240" w:lineRule="auto"/>
              <w:jc w:val="center"/>
              <w:rPr>
                <w:sz w:val="24"/>
                <w:szCs w:val="24"/>
              </w:rPr>
            </w:pPr>
            <w:r>
              <w:rPr>
                <w:rFonts w:ascii="Times New Roman" w:hAnsi="Times New Roman" w:cs="Times New Roman"/>
                <w:b/>
                <w:color w:val="000000"/>
                <w:sz w:val="24"/>
                <w:szCs w:val="24"/>
              </w:rPr>
              <w:t>статистической информации.</w:t>
            </w:r>
          </w:p>
        </w:tc>
      </w:tr>
      <w:tr w:rsidR="00613859">
        <w:trPr>
          <w:trHeight w:hRule="exact" w:val="285"/>
        </w:trPr>
        <w:tc>
          <w:tcPr>
            <w:tcW w:w="9654" w:type="dxa"/>
            <w:gridSpan w:val="2"/>
            <w:shd w:val="clear" w:color="000000" w:fill="FFFFFF"/>
            <w:tcMar>
              <w:left w:w="34" w:type="dxa"/>
              <w:right w:w="34" w:type="dxa"/>
            </w:tcMar>
          </w:tcPr>
          <w:p w:rsidR="00613859" w:rsidRDefault="00613859">
            <w:pPr>
              <w:spacing w:after="0" w:line="240" w:lineRule="auto"/>
              <w:jc w:val="both"/>
              <w:rPr>
                <w:sz w:val="24"/>
                <w:szCs w:val="24"/>
              </w:rPr>
            </w:pPr>
          </w:p>
        </w:tc>
      </w:tr>
      <w:tr w:rsidR="00613859">
        <w:trPr>
          <w:trHeight w:hRule="exact" w:val="855"/>
        </w:trPr>
        <w:tc>
          <w:tcPr>
            <w:tcW w:w="9654" w:type="dxa"/>
            <w:gridSpan w:val="2"/>
            <w:shd w:val="clear" w:color="000000" w:fill="FFFFFF"/>
            <w:tcMar>
              <w:left w:w="34" w:type="dxa"/>
              <w:right w:w="34" w:type="dxa"/>
            </w:tcMar>
          </w:tcPr>
          <w:p w:rsidR="00613859" w:rsidRDefault="00613859">
            <w:pPr>
              <w:spacing w:after="0" w:line="240" w:lineRule="auto"/>
              <w:rPr>
                <w:sz w:val="24"/>
                <w:szCs w:val="24"/>
              </w:rPr>
            </w:pPr>
          </w:p>
          <w:p w:rsidR="00613859" w:rsidRDefault="001C1A8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13859">
        <w:trPr>
          <w:trHeight w:hRule="exact" w:val="5182"/>
        </w:trPr>
        <w:tc>
          <w:tcPr>
            <w:tcW w:w="9654" w:type="dxa"/>
            <w:gridSpan w:val="2"/>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2022.</w:t>
            </w:r>
          </w:p>
          <w:p w:rsidR="00613859" w:rsidRDefault="001C1A8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13859" w:rsidRDefault="001C1A8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3859" w:rsidRDefault="001C1A8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13859">
        <w:trPr>
          <w:trHeight w:hRule="exact" w:val="138"/>
        </w:trPr>
        <w:tc>
          <w:tcPr>
            <w:tcW w:w="285" w:type="dxa"/>
          </w:tcPr>
          <w:p w:rsidR="00613859" w:rsidRDefault="00613859"/>
        </w:tc>
        <w:tc>
          <w:tcPr>
            <w:tcW w:w="9356" w:type="dxa"/>
          </w:tcPr>
          <w:p w:rsidR="00613859" w:rsidRDefault="00613859"/>
        </w:tc>
      </w:tr>
      <w:tr w:rsidR="00613859">
        <w:trPr>
          <w:trHeight w:hRule="exact" w:val="855"/>
        </w:trPr>
        <w:tc>
          <w:tcPr>
            <w:tcW w:w="9654" w:type="dxa"/>
            <w:gridSpan w:val="2"/>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13859" w:rsidRDefault="001C1A8B">
            <w:pPr>
              <w:spacing w:after="0" w:line="240" w:lineRule="auto"/>
              <w:rPr>
                <w:sz w:val="24"/>
                <w:szCs w:val="24"/>
              </w:rPr>
            </w:pPr>
            <w:r>
              <w:rPr>
                <w:rFonts w:ascii="Times New Roman" w:hAnsi="Times New Roman" w:cs="Times New Roman"/>
                <w:b/>
                <w:color w:val="000000"/>
                <w:sz w:val="24"/>
                <w:szCs w:val="24"/>
              </w:rPr>
              <w:t>Основная:</w:t>
            </w:r>
          </w:p>
        </w:tc>
      </w:tr>
      <w:tr w:rsidR="00613859">
        <w:trPr>
          <w:trHeight w:hRule="exact" w:val="826"/>
        </w:trPr>
        <w:tc>
          <w:tcPr>
            <w:tcW w:w="9654" w:type="dxa"/>
            <w:gridSpan w:val="2"/>
            <w:shd w:val="clear" w:color="000000" w:fill="FFFFFF"/>
            <w:tcMar>
              <w:left w:w="34" w:type="dxa"/>
              <w:right w:w="34" w:type="dxa"/>
            </w:tcMar>
          </w:tcPr>
          <w:p w:rsidR="00613859" w:rsidRDefault="001C1A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96C1C">
                <w:rPr>
                  <w:rStyle w:val="a3"/>
                </w:rPr>
                <w:t>https://www.biblio-online.ru/bcode/431094</w:t>
              </w:r>
            </w:hyperlink>
            <w:r>
              <w:t xml:space="preserve"> </w:t>
            </w:r>
          </w:p>
        </w:tc>
      </w:tr>
      <w:tr w:rsidR="00613859">
        <w:trPr>
          <w:trHeight w:hRule="exact" w:val="826"/>
        </w:trPr>
        <w:tc>
          <w:tcPr>
            <w:tcW w:w="9654" w:type="dxa"/>
            <w:gridSpan w:val="2"/>
            <w:shd w:val="clear" w:color="000000" w:fill="FFFFFF"/>
            <w:tcMar>
              <w:left w:w="34" w:type="dxa"/>
              <w:right w:w="34" w:type="dxa"/>
            </w:tcMar>
          </w:tcPr>
          <w:p w:rsidR="00613859" w:rsidRDefault="001C1A8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96C1C">
                <w:rPr>
                  <w:rStyle w:val="a3"/>
                </w:rPr>
                <w:t>https://www.biblio-online.ru/bcode/431095</w:t>
              </w:r>
            </w:hyperlink>
            <w:r>
              <w:t xml:space="preserve"> </w:t>
            </w:r>
          </w:p>
        </w:tc>
      </w:tr>
      <w:tr w:rsidR="00613859">
        <w:trPr>
          <w:trHeight w:hRule="exact" w:val="555"/>
        </w:trPr>
        <w:tc>
          <w:tcPr>
            <w:tcW w:w="9654" w:type="dxa"/>
            <w:gridSpan w:val="2"/>
            <w:shd w:val="clear" w:color="000000" w:fill="FFFFFF"/>
            <w:tcMar>
              <w:left w:w="34" w:type="dxa"/>
              <w:right w:w="34" w:type="dxa"/>
            </w:tcMar>
          </w:tcPr>
          <w:p w:rsidR="00613859" w:rsidRDefault="001C1A8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96C1C">
                <w:rPr>
                  <w:rStyle w:val="a3"/>
                </w:rPr>
                <w:t>https://urait.ru/bcode/441410</w:t>
              </w:r>
            </w:hyperlink>
            <w:r>
              <w:t xml:space="preserve"> </w:t>
            </w:r>
          </w:p>
        </w:tc>
      </w:tr>
      <w:tr w:rsidR="00613859">
        <w:trPr>
          <w:trHeight w:hRule="exact" w:val="277"/>
        </w:trPr>
        <w:tc>
          <w:tcPr>
            <w:tcW w:w="285" w:type="dxa"/>
          </w:tcPr>
          <w:p w:rsidR="00613859" w:rsidRDefault="00613859"/>
        </w:tc>
        <w:tc>
          <w:tcPr>
            <w:tcW w:w="9370"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i/>
                <w:color w:val="000000"/>
                <w:sz w:val="24"/>
                <w:szCs w:val="24"/>
              </w:rPr>
              <w:t>Дополнительная:</w:t>
            </w:r>
          </w:p>
        </w:tc>
      </w:tr>
      <w:tr w:rsidR="00613859">
        <w:trPr>
          <w:trHeight w:hRule="exact" w:val="26"/>
        </w:trPr>
        <w:tc>
          <w:tcPr>
            <w:tcW w:w="9654" w:type="dxa"/>
            <w:gridSpan w:val="2"/>
            <w:vMerge w:val="restart"/>
            <w:shd w:val="clear" w:color="000000" w:fill="FFFFFF"/>
            <w:tcMar>
              <w:left w:w="34" w:type="dxa"/>
              <w:right w:w="34" w:type="dxa"/>
            </w:tcMar>
          </w:tcPr>
          <w:p w:rsidR="00613859" w:rsidRDefault="001C1A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96C1C">
                <w:rPr>
                  <w:rStyle w:val="a3"/>
                </w:rPr>
                <w:t>https://www.biblio-online.ru/bcode/431840</w:t>
              </w:r>
            </w:hyperlink>
            <w:r>
              <w:t xml:space="preserve"> </w:t>
            </w:r>
          </w:p>
        </w:tc>
      </w:tr>
      <w:tr w:rsidR="00613859">
        <w:trPr>
          <w:trHeight w:hRule="exact" w:val="799"/>
        </w:trPr>
        <w:tc>
          <w:tcPr>
            <w:tcW w:w="9654" w:type="dxa"/>
            <w:gridSpan w:val="2"/>
            <w:vMerge/>
            <w:shd w:val="clear" w:color="000000" w:fill="FFFFFF"/>
            <w:tcMar>
              <w:left w:w="34" w:type="dxa"/>
              <w:right w:w="34" w:type="dxa"/>
            </w:tcMar>
          </w:tcPr>
          <w:p w:rsidR="00613859" w:rsidRDefault="00613859"/>
        </w:tc>
      </w:tr>
      <w:tr w:rsidR="00613859">
        <w:trPr>
          <w:trHeight w:hRule="exact" w:val="555"/>
        </w:trPr>
        <w:tc>
          <w:tcPr>
            <w:tcW w:w="9654" w:type="dxa"/>
            <w:gridSpan w:val="2"/>
            <w:shd w:val="clear" w:color="000000" w:fill="FFFFFF"/>
            <w:tcMar>
              <w:left w:w="34" w:type="dxa"/>
              <w:right w:w="34" w:type="dxa"/>
            </w:tcMar>
          </w:tcPr>
          <w:p w:rsidR="00613859" w:rsidRDefault="001C1A8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96C1C">
                <w:rPr>
                  <w:rStyle w:val="a3"/>
                </w:rPr>
                <w:t>https://urait.ru/bcode/446176</w:t>
              </w:r>
            </w:hyperlink>
            <w:r>
              <w:t xml:space="preserve"> </w:t>
            </w:r>
          </w:p>
        </w:tc>
      </w:tr>
      <w:tr w:rsidR="00613859">
        <w:trPr>
          <w:trHeight w:hRule="exact" w:val="555"/>
        </w:trPr>
        <w:tc>
          <w:tcPr>
            <w:tcW w:w="9654" w:type="dxa"/>
            <w:gridSpan w:val="2"/>
            <w:shd w:val="clear" w:color="000000" w:fill="FFFFFF"/>
            <w:tcMar>
              <w:left w:w="34" w:type="dxa"/>
              <w:right w:w="34" w:type="dxa"/>
            </w:tcMar>
          </w:tcPr>
          <w:p w:rsidR="00613859" w:rsidRDefault="001C1A8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96C1C">
                <w:rPr>
                  <w:rStyle w:val="a3"/>
                </w:rPr>
                <w:t>https://urait.ru/bcode/441413</w:t>
              </w:r>
            </w:hyperlink>
            <w:r>
              <w:t xml:space="preserve"> </w:t>
            </w:r>
          </w:p>
        </w:tc>
      </w:tr>
      <w:tr w:rsidR="00613859">
        <w:trPr>
          <w:trHeight w:hRule="exact" w:val="585"/>
        </w:trPr>
        <w:tc>
          <w:tcPr>
            <w:tcW w:w="9654" w:type="dxa"/>
            <w:gridSpan w:val="2"/>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13859">
        <w:trPr>
          <w:trHeight w:hRule="exact" w:val="2465"/>
        </w:trPr>
        <w:tc>
          <w:tcPr>
            <w:tcW w:w="9654" w:type="dxa"/>
            <w:gridSpan w:val="2"/>
            <w:shd w:val="clear" w:color="000000" w:fill="FFFFFF"/>
            <w:tcMar>
              <w:left w:w="34" w:type="dxa"/>
              <w:right w:w="34" w:type="dxa"/>
            </w:tcMar>
          </w:tcPr>
          <w:p w:rsidR="00613859" w:rsidRDefault="001C1A8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96C1C">
                <w:rPr>
                  <w:rStyle w:val="a3"/>
                  <w:rFonts w:ascii="Times New Roman" w:hAnsi="Times New Roman" w:cs="Times New Roman"/>
                  <w:sz w:val="24"/>
                  <w:szCs w:val="24"/>
                </w:rPr>
                <w:t>http://www.iprbookshop.ru</w:t>
              </w:r>
            </w:hyperlink>
          </w:p>
          <w:p w:rsidR="00613859" w:rsidRDefault="001C1A8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96C1C">
                <w:rPr>
                  <w:rStyle w:val="a3"/>
                  <w:rFonts w:ascii="Times New Roman" w:hAnsi="Times New Roman" w:cs="Times New Roman"/>
                  <w:sz w:val="24"/>
                  <w:szCs w:val="24"/>
                </w:rPr>
                <w:t>http://biblio-online.ru</w:t>
              </w:r>
            </w:hyperlink>
          </w:p>
          <w:p w:rsidR="00613859" w:rsidRDefault="001C1A8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C96C1C">
                <w:rPr>
                  <w:rStyle w:val="a3"/>
                  <w:rFonts w:ascii="Times New Roman" w:hAnsi="Times New Roman" w:cs="Times New Roman"/>
                  <w:sz w:val="24"/>
                  <w:szCs w:val="24"/>
                </w:rPr>
                <w:t>http://window.edu.ru/</w:t>
              </w:r>
            </w:hyperlink>
          </w:p>
          <w:p w:rsidR="00613859" w:rsidRDefault="001C1A8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96C1C">
                <w:rPr>
                  <w:rStyle w:val="a3"/>
                  <w:rFonts w:ascii="Times New Roman" w:hAnsi="Times New Roman" w:cs="Times New Roman"/>
                  <w:sz w:val="24"/>
                  <w:szCs w:val="24"/>
                </w:rPr>
                <w:t>http://elibrary.ru</w:t>
              </w:r>
            </w:hyperlink>
          </w:p>
          <w:p w:rsidR="00613859" w:rsidRDefault="001C1A8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96C1C">
                <w:rPr>
                  <w:rStyle w:val="a3"/>
                  <w:rFonts w:ascii="Times New Roman" w:hAnsi="Times New Roman" w:cs="Times New Roman"/>
                  <w:sz w:val="24"/>
                  <w:szCs w:val="24"/>
                </w:rPr>
                <w:t>http://www.sciencedirect.com</w:t>
              </w:r>
            </w:hyperlink>
          </w:p>
          <w:p w:rsidR="00613859" w:rsidRDefault="001C1A8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613859" w:rsidRDefault="001C1A8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96C1C">
                <w:rPr>
                  <w:rStyle w:val="a3"/>
                  <w:rFonts w:ascii="Times New Roman" w:hAnsi="Times New Roman" w:cs="Times New Roman"/>
                  <w:sz w:val="24"/>
                  <w:szCs w:val="24"/>
                </w:rPr>
                <w:t>http://journals.cambridge.org</w:t>
              </w:r>
            </w:hyperlink>
          </w:p>
          <w:p w:rsidR="00613859" w:rsidRDefault="001C1A8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96C1C">
                <w:rPr>
                  <w:rStyle w:val="a3"/>
                  <w:rFonts w:ascii="Times New Roman" w:hAnsi="Times New Roman" w:cs="Times New Roman"/>
                  <w:sz w:val="24"/>
                  <w:szCs w:val="24"/>
                </w:rPr>
                <w:t>http://www.oxfordjoumals.org</w:t>
              </w:r>
            </w:hyperlink>
          </w:p>
        </w:tc>
      </w:tr>
    </w:tbl>
    <w:p w:rsidR="00613859" w:rsidRDefault="001C1A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3859">
        <w:trPr>
          <w:trHeight w:hRule="exact" w:val="7317"/>
        </w:trPr>
        <w:tc>
          <w:tcPr>
            <w:tcW w:w="9654" w:type="dxa"/>
            <w:shd w:val="clear" w:color="000000" w:fill="FFFFFF"/>
            <w:tcMar>
              <w:left w:w="34" w:type="dxa"/>
              <w:right w:w="34" w:type="dxa"/>
            </w:tcMar>
          </w:tcPr>
          <w:p w:rsidR="00613859" w:rsidRDefault="001C1A8B">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C96C1C">
                <w:rPr>
                  <w:rStyle w:val="a3"/>
                  <w:rFonts w:ascii="Times New Roman" w:hAnsi="Times New Roman" w:cs="Times New Roman"/>
                  <w:sz w:val="24"/>
                  <w:szCs w:val="24"/>
                </w:rPr>
                <w:t>http://dic.academic.ru/</w:t>
              </w:r>
            </w:hyperlink>
          </w:p>
          <w:p w:rsidR="00613859" w:rsidRDefault="001C1A8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96C1C">
                <w:rPr>
                  <w:rStyle w:val="a3"/>
                  <w:rFonts w:ascii="Times New Roman" w:hAnsi="Times New Roman" w:cs="Times New Roman"/>
                  <w:sz w:val="24"/>
                  <w:szCs w:val="24"/>
                </w:rPr>
                <w:t>http://www.benran.ru</w:t>
              </w:r>
            </w:hyperlink>
          </w:p>
          <w:p w:rsidR="00613859" w:rsidRDefault="001C1A8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96C1C">
                <w:rPr>
                  <w:rStyle w:val="a3"/>
                  <w:rFonts w:ascii="Times New Roman" w:hAnsi="Times New Roman" w:cs="Times New Roman"/>
                  <w:sz w:val="24"/>
                  <w:szCs w:val="24"/>
                </w:rPr>
                <w:t>http://www.gks.ru</w:t>
              </w:r>
            </w:hyperlink>
          </w:p>
          <w:p w:rsidR="00613859" w:rsidRDefault="001C1A8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96C1C">
                <w:rPr>
                  <w:rStyle w:val="a3"/>
                  <w:rFonts w:ascii="Times New Roman" w:hAnsi="Times New Roman" w:cs="Times New Roman"/>
                  <w:sz w:val="24"/>
                  <w:szCs w:val="24"/>
                </w:rPr>
                <w:t>http://diss.rsl.ru</w:t>
              </w:r>
            </w:hyperlink>
          </w:p>
          <w:p w:rsidR="00613859" w:rsidRDefault="001C1A8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96C1C">
                <w:rPr>
                  <w:rStyle w:val="a3"/>
                  <w:rFonts w:ascii="Times New Roman" w:hAnsi="Times New Roman" w:cs="Times New Roman"/>
                  <w:sz w:val="24"/>
                  <w:szCs w:val="24"/>
                </w:rPr>
                <w:t>http://ru.spinform.ru</w:t>
              </w:r>
            </w:hyperlink>
          </w:p>
          <w:p w:rsidR="00613859" w:rsidRDefault="001C1A8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13859" w:rsidRDefault="001C1A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13859">
        <w:trPr>
          <w:trHeight w:hRule="exact" w:val="314"/>
        </w:trPr>
        <w:tc>
          <w:tcPr>
            <w:tcW w:w="9654"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13859">
        <w:trPr>
          <w:trHeight w:hRule="exact" w:val="7760"/>
        </w:trPr>
        <w:tc>
          <w:tcPr>
            <w:tcW w:w="9654" w:type="dxa"/>
            <w:shd w:val="clear" w:color="000000" w:fill="FFFFFF"/>
            <w:tcMar>
              <w:left w:w="34" w:type="dxa"/>
              <w:right w:w="34" w:type="dxa"/>
            </w:tcMar>
          </w:tcPr>
          <w:p w:rsidR="00613859" w:rsidRDefault="001C1A8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13859" w:rsidRDefault="001C1A8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13859" w:rsidRDefault="001C1A8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13859" w:rsidRDefault="001C1A8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13859" w:rsidRDefault="001C1A8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13859" w:rsidRDefault="001C1A8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13859" w:rsidRDefault="001C1A8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13859" w:rsidRDefault="001C1A8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613859" w:rsidRDefault="001C1A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3859">
        <w:trPr>
          <w:trHeight w:hRule="exact" w:val="6055"/>
        </w:trPr>
        <w:tc>
          <w:tcPr>
            <w:tcW w:w="9654" w:type="dxa"/>
            <w:shd w:val="clear" w:color="000000" w:fill="FFFFFF"/>
            <w:tcMar>
              <w:left w:w="34" w:type="dxa"/>
              <w:right w:w="34" w:type="dxa"/>
            </w:tcMar>
          </w:tcPr>
          <w:p w:rsidR="00613859" w:rsidRDefault="001C1A8B">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613859" w:rsidRDefault="001C1A8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13859" w:rsidRDefault="001C1A8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13859" w:rsidRDefault="001C1A8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13859">
        <w:trPr>
          <w:trHeight w:hRule="exact" w:val="855"/>
        </w:trPr>
        <w:tc>
          <w:tcPr>
            <w:tcW w:w="9654"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13859">
        <w:trPr>
          <w:trHeight w:hRule="exact" w:val="2989"/>
        </w:trPr>
        <w:tc>
          <w:tcPr>
            <w:tcW w:w="9654" w:type="dxa"/>
            <w:shd w:val="clear" w:color="000000" w:fill="FFFFFF"/>
            <w:tcMar>
              <w:left w:w="34" w:type="dxa"/>
              <w:right w:w="34" w:type="dxa"/>
            </w:tcMar>
          </w:tcPr>
          <w:p w:rsidR="00613859" w:rsidRDefault="001C1A8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13859" w:rsidRDefault="00613859">
            <w:pPr>
              <w:spacing w:after="0" w:line="240" w:lineRule="auto"/>
              <w:jc w:val="both"/>
              <w:rPr>
                <w:sz w:val="24"/>
                <w:szCs w:val="24"/>
              </w:rPr>
            </w:pPr>
          </w:p>
          <w:p w:rsidR="00613859" w:rsidRDefault="001C1A8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13859" w:rsidRDefault="001C1A8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13859" w:rsidRDefault="001C1A8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13859" w:rsidRDefault="001C1A8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13859" w:rsidRDefault="001C1A8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13859" w:rsidRDefault="001C1A8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13859" w:rsidRDefault="00613859">
            <w:pPr>
              <w:spacing w:after="0" w:line="240" w:lineRule="auto"/>
              <w:jc w:val="both"/>
              <w:rPr>
                <w:sz w:val="24"/>
                <w:szCs w:val="24"/>
              </w:rPr>
            </w:pPr>
          </w:p>
          <w:p w:rsidR="00613859" w:rsidRDefault="001C1A8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13859">
        <w:trPr>
          <w:trHeight w:hRule="exact" w:val="304"/>
        </w:trPr>
        <w:tc>
          <w:tcPr>
            <w:tcW w:w="9654"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613859">
        <w:trPr>
          <w:trHeight w:hRule="exact" w:val="304"/>
        </w:trPr>
        <w:tc>
          <w:tcPr>
            <w:tcW w:w="9654"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613859">
        <w:trPr>
          <w:trHeight w:hRule="exact" w:val="304"/>
        </w:trPr>
        <w:tc>
          <w:tcPr>
            <w:tcW w:w="9654"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C96C1C">
                <w:rPr>
                  <w:rStyle w:val="a3"/>
                  <w:rFonts w:ascii="Times New Roman" w:hAnsi="Times New Roman" w:cs="Times New Roman"/>
                  <w:sz w:val="24"/>
                  <w:szCs w:val="24"/>
                </w:rPr>
                <w:t>http://www.president.kremlin.ru</w:t>
              </w:r>
            </w:hyperlink>
          </w:p>
        </w:tc>
      </w:tr>
      <w:tr w:rsidR="00613859">
        <w:trPr>
          <w:trHeight w:hRule="exact" w:val="304"/>
        </w:trPr>
        <w:tc>
          <w:tcPr>
            <w:tcW w:w="9654"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C96C1C">
                <w:rPr>
                  <w:rStyle w:val="a3"/>
                  <w:rFonts w:ascii="Times New Roman" w:hAnsi="Times New Roman" w:cs="Times New Roman"/>
                  <w:sz w:val="24"/>
                  <w:szCs w:val="24"/>
                </w:rPr>
                <w:t>http://www.ict.edu.ru</w:t>
              </w:r>
            </w:hyperlink>
          </w:p>
        </w:tc>
      </w:tr>
      <w:tr w:rsidR="00613859">
        <w:trPr>
          <w:trHeight w:hRule="exact" w:val="304"/>
        </w:trPr>
        <w:tc>
          <w:tcPr>
            <w:tcW w:w="9654"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13859">
        <w:trPr>
          <w:trHeight w:hRule="exact" w:val="585"/>
        </w:trPr>
        <w:tc>
          <w:tcPr>
            <w:tcW w:w="9654"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13859" w:rsidRDefault="001C1A8B">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C96C1C">
                <w:rPr>
                  <w:rStyle w:val="a3"/>
                  <w:rFonts w:ascii="Times New Roman" w:hAnsi="Times New Roman" w:cs="Times New Roman"/>
                  <w:sz w:val="24"/>
                  <w:szCs w:val="24"/>
                </w:rPr>
                <w:t>http://fgosvo.ru</w:t>
              </w:r>
            </w:hyperlink>
          </w:p>
        </w:tc>
      </w:tr>
      <w:tr w:rsidR="00613859">
        <w:trPr>
          <w:trHeight w:hRule="exact" w:val="304"/>
        </w:trPr>
        <w:tc>
          <w:tcPr>
            <w:tcW w:w="9654"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C96C1C">
                <w:rPr>
                  <w:rStyle w:val="a3"/>
                  <w:rFonts w:ascii="Times New Roman" w:hAnsi="Times New Roman" w:cs="Times New Roman"/>
                  <w:sz w:val="24"/>
                  <w:szCs w:val="24"/>
                </w:rPr>
                <w:t>http://pravo.gov.ru</w:t>
              </w:r>
            </w:hyperlink>
          </w:p>
        </w:tc>
      </w:tr>
      <w:tr w:rsidR="00613859">
        <w:trPr>
          <w:trHeight w:hRule="exact" w:val="304"/>
        </w:trPr>
        <w:tc>
          <w:tcPr>
            <w:tcW w:w="9654"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C96C1C">
                <w:rPr>
                  <w:rStyle w:val="a3"/>
                  <w:rFonts w:ascii="Times New Roman" w:hAnsi="Times New Roman" w:cs="Times New Roman"/>
                  <w:sz w:val="24"/>
                  <w:szCs w:val="24"/>
                </w:rPr>
                <w:t>http://edu.garant.ru/omga/</w:t>
              </w:r>
            </w:hyperlink>
          </w:p>
        </w:tc>
      </w:tr>
      <w:tr w:rsidR="00613859">
        <w:trPr>
          <w:trHeight w:hRule="exact" w:val="585"/>
        </w:trPr>
        <w:tc>
          <w:tcPr>
            <w:tcW w:w="9654"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C96C1C">
                <w:rPr>
                  <w:rStyle w:val="a3"/>
                  <w:rFonts w:ascii="Times New Roman" w:hAnsi="Times New Roman" w:cs="Times New Roman"/>
                  <w:sz w:val="24"/>
                  <w:szCs w:val="24"/>
                </w:rPr>
                <w:t>http://www.consultant.ru/edu/student/study/</w:t>
              </w:r>
            </w:hyperlink>
          </w:p>
        </w:tc>
      </w:tr>
      <w:tr w:rsidR="00613859">
        <w:trPr>
          <w:trHeight w:hRule="exact" w:val="314"/>
        </w:trPr>
        <w:tc>
          <w:tcPr>
            <w:tcW w:w="9654"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13859">
        <w:trPr>
          <w:trHeight w:hRule="exact" w:val="1874"/>
        </w:trPr>
        <w:tc>
          <w:tcPr>
            <w:tcW w:w="9654" w:type="dxa"/>
            <w:shd w:val="clear" w:color="000000" w:fill="FFFFFF"/>
            <w:tcMar>
              <w:left w:w="34" w:type="dxa"/>
              <w:right w:w="34" w:type="dxa"/>
            </w:tcMar>
          </w:tcPr>
          <w:p w:rsidR="00613859" w:rsidRDefault="001C1A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13859" w:rsidRDefault="001C1A8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13859" w:rsidRDefault="001C1A8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613859" w:rsidRDefault="001C1A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3859">
        <w:trPr>
          <w:trHeight w:hRule="exact" w:val="5964"/>
        </w:trPr>
        <w:tc>
          <w:tcPr>
            <w:tcW w:w="9654" w:type="dxa"/>
            <w:shd w:val="clear" w:color="000000" w:fill="FFFFFF"/>
            <w:tcMar>
              <w:left w:w="34" w:type="dxa"/>
              <w:right w:w="34" w:type="dxa"/>
            </w:tcMar>
          </w:tcPr>
          <w:p w:rsidR="00613859" w:rsidRDefault="001C1A8B">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613859" w:rsidRDefault="001C1A8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3859" w:rsidRDefault="001C1A8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3859" w:rsidRDefault="001C1A8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3859" w:rsidRDefault="001C1A8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13859" w:rsidRDefault="001C1A8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13859" w:rsidRDefault="001C1A8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13859" w:rsidRDefault="001C1A8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13859" w:rsidRDefault="001C1A8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13859" w:rsidRDefault="001C1A8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13859" w:rsidRDefault="001C1A8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13859" w:rsidRDefault="001C1A8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13859">
        <w:trPr>
          <w:trHeight w:hRule="exact" w:val="277"/>
        </w:trPr>
        <w:tc>
          <w:tcPr>
            <w:tcW w:w="9640" w:type="dxa"/>
          </w:tcPr>
          <w:p w:rsidR="00613859" w:rsidRDefault="00613859"/>
        </w:tc>
      </w:tr>
      <w:tr w:rsidR="00613859">
        <w:trPr>
          <w:trHeight w:hRule="exact" w:val="585"/>
        </w:trPr>
        <w:tc>
          <w:tcPr>
            <w:tcW w:w="9654" w:type="dxa"/>
            <w:shd w:val="clear" w:color="000000" w:fill="FFFFFF"/>
            <w:tcMar>
              <w:left w:w="34" w:type="dxa"/>
              <w:right w:w="34" w:type="dxa"/>
            </w:tcMar>
          </w:tcPr>
          <w:p w:rsidR="00613859" w:rsidRDefault="001C1A8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13859">
        <w:trPr>
          <w:trHeight w:hRule="exact" w:val="8564"/>
        </w:trPr>
        <w:tc>
          <w:tcPr>
            <w:tcW w:w="9654" w:type="dxa"/>
            <w:shd w:val="clear" w:color="000000" w:fill="FFFFFF"/>
            <w:tcMar>
              <w:left w:w="34" w:type="dxa"/>
              <w:right w:w="34" w:type="dxa"/>
            </w:tcMar>
          </w:tcPr>
          <w:p w:rsidR="00613859" w:rsidRDefault="001C1A8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13859" w:rsidRDefault="001C1A8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13859" w:rsidRDefault="001C1A8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13859" w:rsidRDefault="001C1A8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13859" w:rsidRDefault="001C1A8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613859" w:rsidRDefault="001C1A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3859">
        <w:trPr>
          <w:trHeight w:hRule="exact" w:val="5694"/>
        </w:trPr>
        <w:tc>
          <w:tcPr>
            <w:tcW w:w="9654" w:type="dxa"/>
            <w:shd w:val="clear" w:color="000000" w:fill="FFFFFF"/>
            <w:tcMar>
              <w:left w:w="34" w:type="dxa"/>
              <w:right w:w="34" w:type="dxa"/>
            </w:tcMar>
          </w:tcPr>
          <w:p w:rsidR="00613859" w:rsidRDefault="001C1A8B">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613859" w:rsidRDefault="001C1A8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13859" w:rsidRDefault="00613859"/>
    <w:sectPr w:rsidR="0061385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1A8B"/>
    <w:rsid w:val="001F0BC7"/>
    <w:rsid w:val="004113FF"/>
    <w:rsid w:val="00613859"/>
    <w:rsid w:val="00C96C1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1A8B"/>
    <w:rPr>
      <w:color w:val="0563C1" w:themeColor="hyperlink"/>
      <w:u w:val="single"/>
    </w:rPr>
  </w:style>
  <w:style w:type="character" w:styleId="a4">
    <w:name w:val="Unresolved Mention"/>
    <w:basedOn w:val="a0"/>
    <w:uiPriority w:val="99"/>
    <w:semiHidden/>
    <w:unhideWhenUsed/>
    <w:rsid w:val="001C1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3184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1410"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1094" TargetMode="External"/><Relationship Id="rId9" Type="http://schemas.openxmlformats.org/officeDocument/2006/relationships/hyperlink" Target="https://urait.ru/bcode/4414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5762</Words>
  <Characters>32844</Characters>
  <Application>Microsoft Office Word</Application>
  <DocSecurity>0</DocSecurity>
  <Lines>273</Lines>
  <Paragraphs>77</Paragraphs>
  <ScaleCrop>false</ScaleCrop>
  <Company/>
  <LinksUpToDate>false</LinksUpToDate>
  <CharactersWithSpaces>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2022-2023_ФГОС3++2022_Бак-ОФО-СДО(Олигоф)(22)_plx_Основы математической обработки информации</dc:title>
  <dc:creator>FastReport.NET</dc:creator>
  <cp:lastModifiedBy>Mark Bernstorf</cp:lastModifiedBy>
  <cp:revision>4</cp:revision>
  <dcterms:created xsi:type="dcterms:W3CDTF">2022-05-02T22:47:00Z</dcterms:created>
  <dcterms:modified xsi:type="dcterms:W3CDTF">2022-11-13T17:06:00Z</dcterms:modified>
</cp:coreProperties>
</file>